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1C" w:rsidRDefault="008A6A80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РОССИЙСКИЙ</w:t>
      </w:r>
      <w:r w:rsidR="00D66A61"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ГОСУДАРСТВЕННЫЙ</w:t>
      </w:r>
      <w:r w:rsidR="00D66A61"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ПЕДАГОГИЧЕСКИЙ</w:t>
      </w:r>
    </w:p>
    <w:p w:rsidR="006C701C" w:rsidRDefault="008A6A80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УНИВЕРСИТЕТ</w:t>
      </w:r>
      <w:r w:rsidR="00D66A61"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ИМ</w:t>
      </w:r>
      <w:r>
        <w:rPr>
          <w:rFonts w:ascii="Times"/>
          <w:b/>
          <w:bCs/>
          <w:sz w:val="28"/>
          <w:szCs w:val="28"/>
        </w:rPr>
        <w:t xml:space="preserve">. </w:t>
      </w:r>
      <w:r>
        <w:rPr>
          <w:rFonts w:hAnsi="Times"/>
          <w:b/>
          <w:bCs/>
          <w:sz w:val="28"/>
          <w:szCs w:val="28"/>
        </w:rPr>
        <w:t>А</w:t>
      </w:r>
      <w:r>
        <w:rPr>
          <w:rFonts w:ascii="Times"/>
          <w:b/>
          <w:bCs/>
          <w:sz w:val="28"/>
          <w:szCs w:val="28"/>
        </w:rPr>
        <w:t>.</w:t>
      </w:r>
      <w:r w:rsidR="00D66A61">
        <w:rPr>
          <w:rFonts w:asci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И</w:t>
      </w:r>
      <w:r>
        <w:rPr>
          <w:rFonts w:ascii="Times"/>
          <w:b/>
          <w:bCs/>
          <w:sz w:val="28"/>
          <w:szCs w:val="28"/>
        </w:rPr>
        <w:t xml:space="preserve">. </w:t>
      </w:r>
      <w:r>
        <w:rPr>
          <w:rFonts w:hAnsi="Times"/>
          <w:b/>
          <w:bCs/>
          <w:sz w:val="28"/>
          <w:szCs w:val="28"/>
        </w:rPr>
        <w:t>ГЕРЦЕНА</w:t>
      </w:r>
    </w:p>
    <w:p w:rsidR="006C701C" w:rsidRDefault="006C701C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</w:rPr>
      </w:pPr>
    </w:p>
    <w:p w:rsidR="006C701C" w:rsidRDefault="008A6A80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  <w:lang w:val="en-US"/>
        </w:rPr>
      </w:pPr>
      <w:r>
        <w:rPr>
          <w:rFonts w:ascii="Times" w:eastAsia="Times" w:hAnsi="Times" w:cs="Times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584852" cy="155829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852" cy="15582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C701C" w:rsidRDefault="006C701C">
      <w:pPr>
        <w:widowControl w:val="0"/>
        <w:rPr>
          <w:rFonts w:ascii="Times" w:eastAsia="Times" w:hAnsi="Times" w:cs="Times"/>
          <w:b/>
          <w:bCs/>
          <w:sz w:val="28"/>
          <w:szCs w:val="28"/>
          <w:lang w:val="en-US"/>
        </w:rPr>
      </w:pPr>
    </w:p>
    <w:p w:rsidR="006C701C" w:rsidRDefault="008A6A80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Институт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русского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языка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как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иностранного</w:t>
      </w:r>
    </w:p>
    <w:p w:rsidR="006C701C" w:rsidRDefault="008A6A80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Информационное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письмо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№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ascii="Times"/>
          <w:b/>
          <w:bCs/>
          <w:sz w:val="28"/>
          <w:szCs w:val="28"/>
        </w:rPr>
        <w:t>1</w:t>
      </w:r>
    </w:p>
    <w:p w:rsidR="006C701C" w:rsidRDefault="006C701C">
      <w:pPr>
        <w:widowControl w:val="0"/>
        <w:jc w:val="center"/>
        <w:rPr>
          <w:rFonts w:ascii="Times" w:eastAsia="Times" w:hAnsi="Times" w:cs="Times"/>
          <w:sz w:val="28"/>
          <w:szCs w:val="28"/>
        </w:rPr>
      </w:pPr>
    </w:p>
    <w:p w:rsidR="006C701C" w:rsidRDefault="008A6A80">
      <w:pPr>
        <w:widowControl w:val="0"/>
        <w:spacing w:after="240"/>
        <w:jc w:val="center"/>
        <w:rPr>
          <w:rFonts w:ascii="Times" w:eastAsia="Times" w:hAnsi="Times" w:cs="Times"/>
          <w:b/>
          <w:bCs/>
        </w:rPr>
      </w:pPr>
      <w:bookmarkStart w:id="0" w:name="_GoBack"/>
      <w:r>
        <w:rPr>
          <w:rFonts w:hAnsi="Times"/>
          <w:b/>
          <w:bCs/>
          <w:sz w:val="28"/>
          <w:szCs w:val="28"/>
        </w:rPr>
        <w:t>Уважаемые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коллеги</w:t>
      </w:r>
      <w:r>
        <w:rPr>
          <w:rFonts w:ascii="Times"/>
          <w:b/>
          <w:bCs/>
          <w:sz w:val="28"/>
          <w:szCs w:val="28"/>
        </w:rPr>
        <w:t>!</w:t>
      </w:r>
    </w:p>
    <w:p w:rsidR="006C701C" w:rsidRDefault="008A6A80" w:rsidP="00B07370">
      <w:pPr>
        <w:widowControl w:val="0"/>
        <w:spacing w:after="240"/>
        <w:ind w:firstLine="709"/>
        <w:jc w:val="both"/>
        <w:rPr>
          <w:rFonts w:ascii="Times" w:eastAsia="Times" w:hAnsi="Times" w:cs="Times"/>
          <w:sz w:val="28"/>
          <w:szCs w:val="28"/>
        </w:rPr>
      </w:pPr>
      <w:r>
        <w:rPr>
          <w:rFonts w:hAnsi="Times"/>
          <w:sz w:val="28"/>
          <w:szCs w:val="28"/>
        </w:rPr>
        <w:t>Приглашаем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вас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принять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участие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proofErr w:type="gramStart"/>
      <w:r>
        <w:rPr>
          <w:rFonts w:hAnsi="Times"/>
          <w:sz w:val="28"/>
          <w:szCs w:val="28"/>
        </w:rPr>
        <w:t>Х</w:t>
      </w:r>
      <w:proofErr w:type="gramEnd"/>
      <w:r>
        <w:rPr>
          <w:rFonts w:ascii="Times"/>
          <w:sz w:val="28"/>
          <w:szCs w:val="28"/>
          <w:lang w:val="en-US"/>
        </w:rPr>
        <w:t>V</w:t>
      </w:r>
      <w:r w:rsidR="00B17477">
        <w:rPr>
          <w:rFonts w:ascii="Times"/>
          <w:sz w:val="28"/>
          <w:szCs w:val="28"/>
          <w:lang w:val="en-US"/>
        </w:rPr>
        <w:t>I</w:t>
      </w:r>
      <w:r w:rsidR="00B07370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международной</w:t>
      </w:r>
      <w:r w:rsidR="00B07370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научно</w:t>
      </w:r>
      <w:r>
        <w:rPr>
          <w:rFonts w:ascii="Times"/>
          <w:sz w:val="28"/>
          <w:szCs w:val="28"/>
        </w:rPr>
        <w:t>-</w:t>
      </w:r>
      <w:r>
        <w:rPr>
          <w:rFonts w:hAnsi="Times"/>
          <w:sz w:val="28"/>
          <w:szCs w:val="28"/>
        </w:rPr>
        <w:t>практической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конференции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по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проблемам</w:t>
      </w:r>
      <w:r w:rsidR="00B07370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преподавания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русской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литературы</w:t>
      </w:r>
      <w:r w:rsidR="00B07370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иностранным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учащимся</w:t>
      </w:r>
      <w:r w:rsidR="00B07370">
        <w:rPr>
          <w:rFonts w:ascii="Times"/>
          <w:sz w:val="28"/>
          <w:szCs w:val="28"/>
        </w:rPr>
        <w:t xml:space="preserve">. </w:t>
      </w:r>
      <w:r>
        <w:rPr>
          <w:rFonts w:hAnsi="Times"/>
          <w:sz w:val="28"/>
          <w:szCs w:val="28"/>
        </w:rPr>
        <w:t>Конференция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состоится</w:t>
      </w:r>
      <w:r>
        <w:rPr>
          <w:rFonts w:hAnsi="Times"/>
          <w:sz w:val="28"/>
          <w:szCs w:val="28"/>
        </w:rPr>
        <w:t xml:space="preserve"> </w:t>
      </w:r>
      <w:r w:rsidR="00B17477">
        <w:rPr>
          <w:rFonts w:ascii="Times"/>
          <w:b/>
          <w:bCs/>
          <w:sz w:val="28"/>
          <w:szCs w:val="28"/>
        </w:rPr>
        <w:t>1</w:t>
      </w:r>
      <w:r w:rsidR="00B17477" w:rsidRPr="00B17477">
        <w:rPr>
          <w:rFonts w:ascii="Times"/>
          <w:b/>
          <w:bCs/>
          <w:sz w:val="28"/>
          <w:szCs w:val="28"/>
        </w:rPr>
        <w:t>5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ноября</w:t>
      </w:r>
      <w:r>
        <w:rPr>
          <w:rFonts w:hAnsi="Times"/>
          <w:b/>
          <w:bCs/>
          <w:sz w:val="28"/>
          <w:szCs w:val="28"/>
        </w:rPr>
        <w:t xml:space="preserve"> </w:t>
      </w:r>
      <w:r w:rsidR="00B17477">
        <w:rPr>
          <w:rFonts w:ascii="Times"/>
          <w:b/>
          <w:bCs/>
          <w:sz w:val="28"/>
          <w:szCs w:val="28"/>
        </w:rPr>
        <w:t>202</w:t>
      </w:r>
      <w:r w:rsidR="00B17477" w:rsidRPr="00B17477">
        <w:rPr>
          <w:rFonts w:ascii="Times"/>
          <w:b/>
          <w:bCs/>
          <w:sz w:val="28"/>
          <w:szCs w:val="28"/>
        </w:rPr>
        <w:t>4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года</w:t>
      </w:r>
      <w:r>
        <w:rPr>
          <w:rFonts w:ascii="Times"/>
          <w:sz w:val="28"/>
          <w:szCs w:val="28"/>
        </w:rPr>
        <w:t xml:space="preserve">, </w:t>
      </w:r>
      <w:r>
        <w:rPr>
          <w:rFonts w:hAnsi="Times"/>
          <w:sz w:val="28"/>
          <w:szCs w:val="28"/>
        </w:rPr>
        <w:t>начало</w:t>
      </w:r>
      <w:r>
        <w:rPr>
          <w:rFonts w:hAnsi="Times"/>
          <w:sz w:val="28"/>
          <w:szCs w:val="28"/>
        </w:rPr>
        <w:t xml:space="preserve"> </w:t>
      </w:r>
      <w:r w:rsidR="00E1155B">
        <w:rPr>
          <w:rFonts w:hAnsi="Times"/>
          <w:sz w:val="28"/>
          <w:szCs w:val="28"/>
        </w:rPr>
        <w:t>–</w:t>
      </w:r>
      <w:r>
        <w:rPr>
          <w:rFonts w:ascii="Times"/>
          <w:b/>
          <w:bCs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r>
        <w:rPr>
          <w:rFonts w:ascii="Times"/>
          <w:sz w:val="28"/>
          <w:szCs w:val="28"/>
        </w:rPr>
        <w:t xml:space="preserve">11 </w:t>
      </w:r>
      <w:r>
        <w:rPr>
          <w:rFonts w:hAnsi="Times"/>
          <w:sz w:val="28"/>
          <w:szCs w:val="28"/>
        </w:rPr>
        <w:t>ч</w:t>
      </w:r>
      <w:r>
        <w:rPr>
          <w:rFonts w:ascii="Times"/>
          <w:sz w:val="28"/>
          <w:szCs w:val="28"/>
        </w:rPr>
        <w:t xml:space="preserve">., </w:t>
      </w:r>
      <w:r>
        <w:rPr>
          <w:rFonts w:hAnsi="Times"/>
          <w:sz w:val="28"/>
          <w:szCs w:val="28"/>
        </w:rPr>
        <w:t>по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адресу</w:t>
      </w:r>
      <w:r>
        <w:rPr>
          <w:rFonts w:ascii="Times"/>
          <w:sz w:val="28"/>
          <w:szCs w:val="28"/>
        </w:rPr>
        <w:t xml:space="preserve">: </w:t>
      </w:r>
      <w:r w:rsidR="00E1155B">
        <w:rPr>
          <w:rFonts w:ascii="Times"/>
          <w:sz w:val="28"/>
          <w:szCs w:val="28"/>
        </w:rPr>
        <w:t>Санкт</w:t>
      </w:r>
      <w:r w:rsidR="00E1155B">
        <w:rPr>
          <w:rFonts w:ascii="Times"/>
          <w:sz w:val="28"/>
          <w:szCs w:val="28"/>
        </w:rPr>
        <w:t>-</w:t>
      </w:r>
      <w:r w:rsidR="00E1155B">
        <w:rPr>
          <w:rFonts w:ascii="Times"/>
          <w:sz w:val="28"/>
          <w:szCs w:val="28"/>
        </w:rPr>
        <w:t>Петербург</w:t>
      </w:r>
      <w:r w:rsidR="00E1155B">
        <w:rPr>
          <w:rFonts w:ascii="Times"/>
          <w:sz w:val="28"/>
          <w:szCs w:val="28"/>
        </w:rPr>
        <w:t xml:space="preserve">, </w:t>
      </w:r>
      <w:r>
        <w:rPr>
          <w:rFonts w:hAnsi="Times"/>
          <w:sz w:val="28"/>
          <w:szCs w:val="28"/>
        </w:rPr>
        <w:t>Лиговский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</w:t>
      </w:r>
      <w:r>
        <w:rPr>
          <w:rFonts w:ascii="Times"/>
          <w:sz w:val="28"/>
          <w:szCs w:val="28"/>
        </w:rPr>
        <w:t xml:space="preserve">., </w:t>
      </w:r>
      <w:r>
        <w:rPr>
          <w:rFonts w:hAnsi="Times"/>
          <w:sz w:val="28"/>
          <w:szCs w:val="28"/>
        </w:rPr>
        <w:t>д</w:t>
      </w:r>
      <w:r>
        <w:rPr>
          <w:rFonts w:ascii="Times"/>
          <w:sz w:val="28"/>
          <w:szCs w:val="28"/>
        </w:rPr>
        <w:t>.46.</w:t>
      </w:r>
    </w:p>
    <w:p w:rsidR="006C701C" w:rsidRDefault="008A6A80" w:rsidP="00B07370">
      <w:pPr>
        <w:shd w:val="clear" w:color="auto" w:fill="FFFFFF"/>
        <w:tabs>
          <w:tab w:val="left" w:pos="426"/>
        </w:tabs>
        <w:jc w:val="center"/>
        <w:rPr>
          <w:rFonts w:ascii="Times" w:eastAsia="Times" w:hAnsi="Times" w:cs="Times"/>
          <w:b/>
          <w:bCs/>
        </w:rPr>
      </w:pPr>
      <w:r>
        <w:rPr>
          <w:rFonts w:hAnsi="Times"/>
          <w:b/>
          <w:bCs/>
          <w:sz w:val="28"/>
          <w:szCs w:val="28"/>
        </w:rPr>
        <w:t>Тема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конференции</w:t>
      </w:r>
      <w:r>
        <w:rPr>
          <w:rFonts w:ascii="Times"/>
          <w:b/>
          <w:bCs/>
        </w:rPr>
        <w:t>:</w:t>
      </w:r>
    </w:p>
    <w:p w:rsidR="006C701C" w:rsidRDefault="006C701C">
      <w:pPr>
        <w:shd w:val="clear" w:color="auto" w:fill="FFFFFF"/>
        <w:rPr>
          <w:rFonts w:ascii="Times" w:eastAsia="Times" w:hAnsi="Times" w:cs="Times"/>
          <w:b/>
          <w:bCs/>
        </w:rPr>
      </w:pPr>
    </w:p>
    <w:p w:rsidR="00EE1223" w:rsidRDefault="00B07370" w:rsidP="00B073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Мир А. С.</w:t>
      </w:r>
      <w:r w:rsidR="00EE1223">
        <w:rPr>
          <w:b/>
          <w:sz w:val="32"/>
          <w:szCs w:val="32"/>
        </w:rPr>
        <w:t xml:space="preserve"> П</w:t>
      </w:r>
      <w:r>
        <w:rPr>
          <w:b/>
          <w:sz w:val="32"/>
          <w:szCs w:val="32"/>
        </w:rPr>
        <w:t xml:space="preserve">ушкина и пути русской культуры </w:t>
      </w:r>
      <w:r w:rsidR="00EE1223">
        <w:rPr>
          <w:b/>
          <w:sz w:val="32"/>
          <w:szCs w:val="32"/>
        </w:rPr>
        <w:t xml:space="preserve">на занятиях </w:t>
      </w:r>
      <w:r>
        <w:rPr>
          <w:b/>
          <w:sz w:val="32"/>
          <w:szCs w:val="32"/>
        </w:rPr>
        <w:t xml:space="preserve">в </w:t>
      </w:r>
      <w:r w:rsidR="00EE1223">
        <w:rPr>
          <w:b/>
          <w:sz w:val="32"/>
          <w:szCs w:val="32"/>
        </w:rPr>
        <w:t>иностранной аудитории</w:t>
      </w:r>
    </w:p>
    <w:p w:rsidR="00EE1223" w:rsidRDefault="00EE1223" w:rsidP="00EE1223">
      <w:pPr>
        <w:rPr>
          <w:sz w:val="32"/>
          <w:szCs w:val="32"/>
        </w:rPr>
      </w:pPr>
    </w:p>
    <w:p w:rsidR="00EE1223" w:rsidRDefault="00EE1223" w:rsidP="00EE1223">
      <w:pPr>
        <w:rPr>
          <w:b/>
          <w:sz w:val="32"/>
          <w:szCs w:val="32"/>
        </w:rPr>
      </w:pPr>
      <w:r>
        <w:rPr>
          <w:sz w:val="28"/>
          <w:szCs w:val="28"/>
        </w:rPr>
        <w:t>Предполагается обсуждение следующих вопросов:</w:t>
      </w:r>
    </w:p>
    <w:p w:rsidR="00EE1223" w:rsidRPr="007B2E01" w:rsidRDefault="00EE1223" w:rsidP="007B2E01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i/>
          <w:sz w:val="28"/>
          <w:szCs w:val="28"/>
        </w:rPr>
      </w:pPr>
      <w:r w:rsidRPr="007B2E01">
        <w:rPr>
          <w:i/>
          <w:sz w:val="28"/>
          <w:szCs w:val="28"/>
        </w:rPr>
        <w:t>Критерии  отбо</w:t>
      </w:r>
      <w:r w:rsidR="00B07370" w:rsidRPr="007B2E01">
        <w:rPr>
          <w:i/>
          <w:sz w:val="28"/>
          <w:szCs w:val="28"/>
        </w:rPr>
        <w:t xml:space="preserve">ра произведений А. С. Пушкина для чтения в учебной </w:t>
      </w:r>
      <w:r w:rsidRPr="007B2E01">
        <w:rPr>
          <w:i/>
          <w:sz w:val="28"/>
          <w:szCs w:val="28"/>
        </w:rPr>
        <w:t>аудитории разного уровня языковой и общекультурной подготовки, разных национальностей.</w:t>
      </w:r>
    </w:p>
    <w:p w:rsidR="00EE1223" w:rsidRPr="007B2E01" w:rsidRDefault="00EE1223" w:rsidP="007B2E01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i/>
          <w:sz w:val="28"/>
          <w:szCs w:val="28"/>
        </w:rPr>
      </w:pPr>
      <w:r w:rsidRPr="007B2E01">
        <w:rPr>
          <w:i/>
          <w:sz w:val="28"/>
          <w:szCs w:val="28"/>
        </w:rPr>
        <w:t>Особенности гуманизма Пушкина.</w:t>
      </w:r>
    </w:p>
    <w:p w:rsidR="00EE1223" w:rsidRPr="007B2E01" w:rsidRDefault="00EE1223" w:rsidP="007B2E01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i/>
          <w:sz w:val="28"/>
          <w:szCs w:val="28"/>
        </w:rPr>
      </w:pPr>
      <w:r w:rsidRPr="007B2E01">
        <w:rPr>
          <w:i/>
          <w:sz w:val="28"/>
          <w:szCs w:val="28"/>
        </w:rPr>
        <w:t>Осмысление ключевых понятий русской культуры  на занятиях</w:t>
      </w:r>
      <w:r w:rsidR="00B07370" w:rsidRPr="007B2E01">
        <w:rPr>
          <w:i/>
          <w:sz w:val="28"/>
          <w:szCs w:val="28"/>
        </w:rPr>
        <w:t xml:space="preserve"> по развитию речи, литературе, </w:t>
      </w:r>
      <w:r w:rsidRPr="007B2E01">
        <w:rPr>
          <w:i/>
          <w:sz w:val="28"/>
          <w:szCs w:val="28"/>
        </w:rPr>
        <w:t>ком</w:t>
      </w:r>
      <w:r w:rsidR="006342D7" w:rsidRPr="007B2E01">
        <w:rPr>
          <w:i/>
          <w:sz w:val="28"/>
          <w:szCs w:val="28"/>
        </w:rPr>
        <w:t>ментированному, аналитическому</w:t>
      </w:r>
      <w:r w:rsidR="00B07370" w:rsidRPr="007B2E01">
        <w:rPr>
          <w:i/>
          <w:sz w:val="28"/>
          <w:szCs w:val="28"/>
        </w:rPr>
        <w:t xml:space="preserve"> чтению, </w:t>
      </w:r>
      <w:r w:rsidRPr="007B2E01">
        <w:rPr>
          <w:i/>
          <w:sz w:val="28"/>
          <w:szCs w:val="28"/>
        </w:rPr>
        <w:t>филологическому анализу текста.</w:t>
      </w:r>
    </w:p>
    <w:p w:rsidR="00EE1223" w:rsidRPr="007B2E01" w:rsidRDefault="00B07370" w:rsidP="007B2E01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i/>
          <w:sz w:val="28"/>
          <w:szCs w:val="28"/>
        </w:rPr>
      </w:pPr>
      <w:r w:rsidRPr="007B2E01">
        <w:rPr>
          <w:i/>
          <w:sz w:val="28"/>
          <w:szCs w:val="28"/>
        </w:rPr>
        <w:t xml:space="preserve">Знакомство </w:t>
      </w:r>
      <w:r w:rsidR="00EE1223" w:rsidRPr="007B2E01">
        <w:rPr>
          <w:i/>
          <w:sz w:val="28"/>
          <w:szCs w:val="28"/>
        </w:rPr>
        <w:t>студент</w:t>
      </w:r>
      <w:r w:rsidRPr="007B2E01">
        <w:rPr>
          <w:i/>
          <w:sz w:val="28"/>
          <w:szCs w:val="28"/>
        </w:rPr>
        <w:t xml:space="preserve">ов с миром России, человеком России, русской историей </w:t>
      </w:r>
      <w:r w:rsidR="00EE1223" w:rsidRPr="007B2E01">
        <w:rPr>
          <w:i/>
          <w:sz w:val="28"/>
          <w:szCs w:val="28"/>
        </w:rPr>
        <w:t>в процессе изучения русской литературы.</w:t>
      </w:r>
    </w:p>
    <w:p w:rsidR="00EE1223" w:rsidRPr="007B2E01" w:rsidRDefault="00B07370" w:rsidP="007B2E01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i/>
          <w:sz w:val="28"/>
          <w:szCs w:val="28"/>
        </w:rPr>
      </w:pPr>
      <w:r w:rsidRPr="007B2E01">
        <w:rPr>
          <w:i/>
          <w:sz w:val="28"/>
          <w:szCs w:val="28"/>
        </w:rPr>
        <w:t>Языковая работа при чтении иностранными студентами х</w:t>
      </w:r>
      <w:r w:rsidR="00EE1223" w:rsidRPr="007B2E01">
        <w:rPr>
          <w:i/>
          <w:sz w:val="28"/>
          <w:szCs w:val="28"/>
        </w:rPr>
        <w:t>удожественных текстов.</w:t>
      </w:r>
    </w:p>
    <w:p w:rsidR="00EE1223" w:rsidRPr="007B2E01" w:rsidRDefault="00B07370" w:rsidP="007B2E01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i/>
          <w:sz w:val="28"/>
          <w:szCs w:val="28"/>
        </w:rPr>
      </w:pPr>
      <w:r w:rsidRPr="007B2E01">
        <w:rPr>
          <w:i/>
          <w:sz w:val="28"/>
          <w:szCs w:val="28"/>
        </w:rPr>
        <w:t xml:space="preserve">Сопоставление оригинала и </w:t>
      </w:r>
      <w:r w:rsidR="00EE1223" w:rsidRPr="007B2E01">
        <w:rPr>
          <w:i/>
          <w:sz w:val="28"/>
          <w:szCs w:val="28"/>
        </w:rPr>
        <w:t>перев</w:t>
      </w:r>
      <w:r w:rsidR="00A0514B" w:rsidRPr="007B2E01">
        <w:rPr>
          <w:i/>
          <w:sz w:val="28"/>
          <w:szCs w:val="28"/>
        </w:rPr>
        <w:t>ода пушкинских текстов на язык учащихся.</w:t>
      </w:r>
    </w:p>
    <w:p w:rsidR="00EE1223" w:rsidRPr="007B2E01" w:rsidRDefault="00B07370" w:rsidP="007B2E01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i/>
          <w:sz w:val="28"/>
          <w:szCs w:val="28"/>
        </w:rPr>
      </w:pPr>
      <w:r w:rsidRPr="007B2E01">
        <w:rPr>
          <w:i/>
          <w:sz w:val="28"/>
          <w:szCs w:val="28"/>
        </w:rPr>
        <w:t xml:space="preserve">Особенности и проблемы </w:t>
      </w:r>
      <w:r w:rsidR="00EE1223" w:rsidRPr="007B2E01">
        <w:rPr>
          <w:i/>
          <w:sz w:val="28"/>
          <w:szCs w:val="28"/>
        </w:rPr>
        <w:t>восприятия</w:t>
      </w:r>
      <w:r w:rsidRPr="007B2E01">
        <w:rPr>
          <w:sz w:val="28"/>
          <w:szCs w:val="28"/>
        </w:rPr>
        <w:t xml:space="preserve"> </w:t>
      </w:r>
      <w:r w:rsidRPr="007B2E01">
        <w:rPr>
          <w:i/>
          <w:sz w:val="28"/>
          <w:szCs w:val="28"/>
        </w:rPr>
        <w:t xml:space="preserve">произведений А.С. Пушкина </w:t>
      </w:r>
      <w:r w:rsidR="00EE1223" w:rsidRPr="007B2E01">
        <w:rPr>
          <w:i/>
          <w:sz w:val="28"/>
          <w:szCs w:val="28"/>
        </w:rPr>
        <w:t>студентами разных национальностей.</w:t>
      </w:r>
    </w:p>
    <w:p w:rsidR="00EE1223" w:rsidRPr="007B2E01" w:rsidRDefault="00B07370" w:rsidP="007B2E01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i/>
          <w:sz w:val="28"/>
          <w:szCs w:val="28"/>
        </w:rPr>
      </w:pPr>
      <w:r w:rsidRPr="007B2E01">
        <w:rPr>
          <w:i/>
          <w:sz w:val="28"/>
          <w:szCs w:val="28"/>
        </w:rPr>
        <w:t xml:space="preserve">Развитие </w:t>
      </w:r>
      <w:r w:rsidR="00EE1223" w:rsidRPr="007B2E01">
        <w:rPr>
          <w:i/>
          <w:sz w:val="28"/>
          <w:szCs w:val="28"/>
        </w:rPr>
        <w:t>творческих способностей студентов в ходе изучения пушкинской темы.</w:t>
      </w:r>
    </w:p>
    <w:p w:rsidR="00EE1223" w:rsidRPr="007B2E01" w:rsidRDefault="00B07370" w:rsidP="007B2E01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i/>
          <w:sz w:val="28"/>
          <w:szCs w:val="28"/>
        </w:rPr>
      </w:pPr>
      <w:r w:rsidRPr="007B2E01">
        <w:rPr>
          <w:i/>
          <w:sz w:val="28"/>
          <w:szCs w:val="28"/>
        </w:rPr>
        <w:lastRenderedPageBreak/>
        <w:t>А.С. Пушкин и творчество писателей родной для студентов</w:t>
      </w:r>
      <w:r w:rsidR="00EE1223" w:rsidRPr="007B2E01">
        <w:rPr>
          <w:i/>
          <w:sz w:val="28"/>
          <w:szCs w:val="28"/>
        </w:rPr>
        <w:t xml:space="preserve"> культуры.</w:t>
      </w:r>
    </w:p>
    <w:p w:rsidR="006342D7" w:rsidRPr="007B2E01" w:rsidRDefault="008A6A80" w:rsidP="007B2E01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i/>
          <w:sz w:val="28"/>
          <w:szCs w:val="28"/>
        </w:rPr>
      </w:pPr>
      <w:r w:rsidRPr="007B2E01">
        <w:rPr>
          <w:rFonts w:hAnsi="Times"/>
          <w:i/>
          <w:sz w:val="28"/>
          <w:szCs w:val="28"/>
        </w:rPr>
        <w:t>Лингвистический</w:t>
      </w:r>
      <w:r w:rsidR="00FA516F" w:rsidRPr="007B2E01">
        <w:rPr>
          <w:rFonts w:hAnsi="Times"/>
          <w:i/>
          <w:sz w:val="28"/>
          <w:szCs w:val="28"/>
        </w:rPr>
        <w:t xml:space="preserve"> </w:t>
      </w:r>
      <w:r w:rsidR="00FA516F" w:rsidRPr="007B2E01">
        <w:rPr>
          <w:rFonts w:hAnsi="Times"/>
          <w:i/>
          <w:sz w:val="28"/>
          <w:szCs w:val="28"/>
        </w:rPr>
        <w:t>и</w:t>
      </w:r>
      <w:r w:rsidR="00FA516F" w:rsidRPr="007B2E01">
        <w:rPr>
          <w:rFonts w:hAnsi="Times"/>
          <w:i/>
          <w:sz w:val="28"/>
          <w:szCs w:val="28"/>
        </w:rPr>
        <w:t xml:space="preserve"> </w:t>
      </w:r>
      <w:proofErr w:type="spellStart"/>
      <w:r w:rsidR="00FA516F" w:rsidRPr="007B2E01">
        <w:rPr>
          <w:rFonts w:hAnsi="Times"/>
          <w:i/>
          <w:sz w:val="28"/>
          <w:szCs w:val="28"/>
        </w:rPr>
        <w:t>лингвокультурологический</w:t>
      </w:r>
      <w:proofErr w:type="spellEnd"/>
      <w:r w:rsidR="005A630F" w:rsidRPr="007B2E01">
        <w:rPr>
          <w:rFonts w:ascii="Times"/>
          <w:i/>
          <w:sz w:val="28"/>
          <w:szCs w:val="28"/>
        </w:rPr>
        <w:t xml:space="preserve"> </w:t>
      </w:r>
      <w:r w:rsidRPr="007B2E01">
        <w:rPr>
          <w:rFonts w:hAnsi="Times"/>
          <w:i/>
          <w:sz w:val="28"/>
          <w:szCs w:val="28"/>
        </w:rPr>
        <w:t>анализ</w:t>
      </w:r>
      <w:r w:rsidRPr="007B2E01">
        <w:rPr>
          <w:rFonts w:hAnsi="Times"/>
          <w:i/>
          <w:sz w:val="28"/>
          <w:szCs w:val="28"/>
        </w:rPr>
        <w:t xml:space="preserve"> </w:t>
      </w:r>
      <w:r w:rsidRPr="007B2E01">
        <w:rPr>
          <w:rFonts w:hAnsi="Times"/>
          <w:i/>
          <w:sz w:val="28"/>
          <w:szCs w:val="28"/>
        </w:rPr>
        <w:t>произведений</w:t>
      </w:r>
      <w:r w:rsidRPr="007B2E01">
        <w:rPr>
          <w:rFonts w:hAnsi="Times"/>
          <w:i/>
          <w:sz w:val="28"/>
          <w:szCs w:val="28"/>
        </w:rPr>
        <w:t xml:space="preserve"> </w:t>
      </w:r>
      <w:r w:rsidRPr="007B2E01">
        <w:rPr>
          <w:rFonts w:hAnsi="Times"/>
          <w:i/>
          <w:sz w:val="28"/>
          <w:szCs w:val="28"/>
        </w:rPr>
        <w:t>русской</w:t>
      </w:r>
      <w:r w:rsidRPr="007B2E01">
        <w:rPr>
          <w:rFonts w:hAnsi="Times"/>
          <w:i/>
          <w:sz w:val="28"/>
          <w:szCs w:val="28"/>
        </w:rPr>
        <w:t xml:space="preserve"> </w:t>
      </w:r>
      <w:r w:rsidR="00E1155B" w:rsidRPr="007B2E01">
        <w:rPr>
          <w:rFonts w:hAnsi="Times"/>
          <w:i/>
          <w:sz w:val="28"/>
          <w:szCs w:val="28"/>
        </w:rPr>
        <w:t>художественной</w:t>
      </w:r>
      <w:r w:rsidR="00E1155B" w:rsidRPr="007B2E01">
        <w:rPr>
          <w:rFonts w:hAnsi="Times"/>
          <w:i/>
          <w:sz w:val="28"/>
          <w:szCs w:val="28"/>
        </w:rPr>
        <w:t xml:space="preserve"> </w:t>
      </w:r>
      <w:r w:rsidR="00E1155B" w:rsidRPr="007B2E01">
        <w:rPr>
          <w:rFonts w:hAnsi="Times"/>
          <w:i/>
          <w:sz w:val="28"/>
          <w:szCs w:val="28"/>
        </w:rPr>
        <w:t>литературы</w:t>
      </w:r>
      <w:r w:rsidR="00E1155B" w:rsidRPr="007B2E01">
        <w:rPr>
          <w:rFonts w:hAnsi="Times"/>
          <w:i/>
          <w:sz w:val="28"/>
          <w:szCs w:val="28"/>
        </w:rPr>
        <w:t xml:space="preserve"> </w:t>
      </w:r>
      <w:r w:rsidRPr="007B2E01">
        <w:rPr>
          <w:rFonts w:hAnsi="Times"/>
          <w:i/>
          <w:sz w:val="28"/>
          <w:szCs w:val="28"/>
        </w:rPr>
        <w:t>в</w:t>
      </w:r>
      <w:r w:rsidRPr="007B2E01">
        <w:rPr>
          <w:rFonts w:hAnsi="Times"/>
          <w:i/>
          <w:sz w:val="28"/>
          <w:szCs w:val="28"/>
        </w:rPr>
        <w:t xml:space="preserve"> </w:t>
      </w:r>
      <w:r w:rsidRPr="007B2E01">
        <w:rPr>
          <w:rFonts w:hAnsi="Times"/>
          <w:i/>
          <w:sz w:val="28"/>
          <w:szCs w:val="28"/>
        </w:rPr>
        <w:t>иностранной</w:t>
      </w:r>
      <w:r w:rsidRPr="007B2E01">
        <w:rPr>
          <w:rFonts w:hAnsi="Times"/>
          <w:i/>
          <w:sz w:val="28"/>
          <w:szCs w:val="28"/>
        </w:rPr>
        <w:t xml:space="preserve"> </w:t>
      </w:r>
      <w:r w:rsidRPr="007B2E01">
        <w:rPr>
          <w:rFonts w:hAnsi="Times"/>
          <w:i/>
          <w:sz w:val="28"/>
          <w:szCs w:val="28"/>
        </w:rPr>
        <w:t>аудитории</w:t>
      </w:r>
      <w:r w:rsidR="000B5D59" w:rsidRPr="007B2E01">
        <w:rPr>
          <w:rFonts w:hAnsi="Times"/>
          <w:i/>
          <w:sz w:val="28"/>
          <w:szCs w:val="28"/>
        </w:rPr>
        <w:t>.</w:t>
      </w:r>
      <w:r w:rsidR="006342D7" w:rsidRPr="007B2E01">
        <w:rPr>
          <w:i/>
          <w:sz w:val="28"/>
          <w:szCs w:val="28"/>
        </w:rPr>
        <w:t xml:space="preserve"> </w:t>
      </w:r>
    </w:p>
    <w:p w:rsidR="006342D7" w:rsidRPr="007B2E01" w:rsidRDefault="006342D7" w:rsidP="007B2E01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B2E01">
        <w:rPr>
          <w:i/>
          <w:sz w:val="28"/>
          <w:szCs w:val="28"/>
        </w:rPr>
        <w:t>Организация литературных вечеров, экскурсий</w:t>
      </w:r>
      <w:r w:rsidR="000B5D59" w:rsidRPr="007B2E01">
        <w:rPr>
          <w:i/>
          <w:sz w:val="28"/>
          <w:szCs w:val="28"/>
        </w:rPr>
        <w:t>, встреч, конкурсов чтецов.</w:t>
      </w:r>
      <w:r w:rsidRPr="007B2E01">
        <w:rPr>
          <w:sz w:val="28"/>
          <w:szCs w:val="28"/>
        </w:rPr>
        <w:t xml:space="preserve"> </w:t>
      </w:r>
    </w:p>
    <w:p w:rsidR="006C701C" w:rsidRDefault="006C701C">
      <w:pPr>
        <w:widowControl w:val="0"/>
        <w:spacing w:after="200" w:line="360" w:lineRule="auto"/>
        <w:jc w:val="both"/>
        <w:rPr>
          <w:rFonts w:ascii="Times" w:eastAsia="Times" w:hAnsi="Times" w:cs="Times"/>
        </w:rPr>
      </w:pPr>
    </w:p>
    <w:p w:rsidR="006C701C" w:rsidRDefault="008A6A80" w:rsidP="00B07370">
      <w:pPr>
        <w:widowControl w:val="0"/>
        <w:spacing w:after="200" w:line="360" w:lineRule="auto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Формы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участия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в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конференции</w:t>
      </w:r>
      <w:r>
        <w:rPr>
          <w:rFonts w:ascii="Times"/>
          <w:b/>
          <w:bCs/>
          <w:sz w:val="28"/>
          <w:szCs w:val="28"/>
        </w:rPr>
        <w:t>:</w:t>
      </w:r>
    </w:p>
    <w:p w:rsidR="006C701C" w:rsidRPr="00B07370" w:rsidRDefault="008A6A80" w:rsidP="00B07370">
      <w:pPr>
        <w:pStyle w:val="a6"/>
        <w:widowControl w:val="0"/>
        <w:numPr>
          <w:ilvl w:val="0"/>
          <w:numId w:val="8"/>
        </w:numPr>
        <w:spacing w:after="200" w:line="360" w:lineRule="auto"/>
        <w:jc w:val="both"/>
        <w:rPr>
          <w:rFonts w:ascii="Times" w:eastAsia="Times" w:hAnsi="Times" w:cs="Times"/>
          <w:sz w:val="28"/>
          <w:szCs w:val="28"/>
        </w:rPr>
      </w:pPr>
      <w:r w:rsidRPr="00B07370">
        <w:rPr>
          <w:rFonts w:hAnsi="Times"/>
          <w:sz w:val="28"/>
          <w:szCs w:val="28"/>
        </w:rPr>
        <w:t>очное</w:t>
      </w:r>
      <w:r w:rsidRPr="00B07370">
        <w:rPr>
          <w:rFonts w:hAnsi="Times"/>
          <w:sz w:val="28"/>
          <w:szCs w:val="28"/>
        </w:rPr>
        <w:t xml:space="preserve"> </w:t>
      </w:r>
      <w:r w:rsidRPr="00B07370">
        <w:rPr>
          <w:rFonts w:hAnsi="Times"/>
          <w:sz w:val="28"/>
          <w:szCs w:val="28"/>
        </w:rPr>
        <w:t>участие</w:t>
      </w:r>
      <w:r w:rsidRPr="00B07370">
        <w:rPr>
          <w:rFonts w:hAnsi="Times"/>
          <w:sz w:val="28"/>
          <w:szCs w:val="28"/>
        </w:rPr>
        <w:t xml:space="preserve"> </w:t>
      </w:r>
      <w:r w:rsidRPr="00B07370">
        <w:rPr>
          <w:rFonts w:hAnsi="Times"/>
          <w:sz w:val="28"/>
          <w:szCs w:val="28"/>
        </w:rPr>
        <w:t>с</w:t>
      </w:r>
      <w:r w:rsidR="00E1155B" w:rsidRPr="00B07370">
        <w:rPr>
          <w:rFonts w:hAnsi="Times"/>
          <w:sz w:val="28"/>
          <w:szCs w:val="28"/>
        </w:rPr>
        <w:t xml:space="preserve"> </w:t>
      </w:r>
      <w:r w:rsidR="00C80E15" w:rsidRPr="00B07370">
        <w:rPr>
          <w:rFonts w:hAnsi="Times"/>
          <w:sz w:val="28"/>
          <w:szCs w:val="28"/>
        </w:rPr>
        <w:t>докладом</w:t>
      </w:r>
      <w:r w:rsidRPr="00B07370">
        <w:rPr>
          <w:rFonts w:hAnsi="Times"/>
          <w:sz w:val="28"/>
          <w:szCs w:val="28"/>
        </w:rPr>
        <w:t xml:space="preserve"> </w:t>
      </w:r>
      <w:r w:rsidRPr="00B07370">
        <w:rPr>
          <w:rFonts w:hAnsi="Times"/>
          <w:sz w:val="28"/>
          <w:szCs w:val="28"/>
        </w:rPr>
        <w:t>и</w:t>
      </w:r>
      <w:r w:rsidRPr="00B07370">
        <w:rPr>
          <w:rFonts w:hAnsi="Times"/>
          <w:sz w:val="28"/>
          <w:szCs w:val="28"/>
        </w:rPr>
        <w:t xml:space="preserve"> </w:t>
      </w:r>
      <w:r w:rsidRPr="00B07370">
        <w:rPr>
          <w:rFonts w:hAnsi="Times"/>
          <w:sz w:val="28"/>
          <w:szCs w:val="28"/>
        </w:rPr>
        <w:t>публикацией</w:t>
      </w:r>
    </w:p>
    <w:p w:rsidR="006C701C" w:rsidRPr="00B07370" w:rsidRDefault="008A6A80" w:rsidP="00B07370">
      <w:pPr>
        <w:pStyle w:val="a6"/>
        <w:widowControl w:val="0"/>
        <w:numPr>
          <w:ilvl w:val="0"/>
          <w:numId w:val="8"/>
        </w:numPr>
        <w:spacing w:after="200" w:line="360" w:lineRule="auto"/>
        <w:jc w:val="both"/>
        <w:rPr>
          <w:rFonts w:ascii="Times" w:eastAsia="Times" w:hAnsi="Times" w:cs="Times"/>
          <w:sz w:val="28"/>
          <w:szCs w:val="28"/>
        </w:rPr>
      </w:pPr>
      <w:r w:rsidRPr="00B07370">
        <w:rPr>
          <w:rFonts w:hAnsi="Times"/>
          <w:sz w:val="28"/>
          <w:szCs w:val="28"/>
        </w:rPr>
        <w:t>дистанционное</w:t>
      </w:r>
      <w:r w:rsidRPr="00B07370">
        <w:rPr>
          <w:rFonts w:hAnsi="Times"/>
          <w:sz w:val="28"/>
          <w:szCs w:val="28"/>
        </w:rPr>
        <w:t xml:space="preserve"> </w:t>
      </w:r>
      <w:r w:rsidRPr="00B07370">
        <w:rPr>
          <w:rFonts w:hAnsi="Times"/>
          <w:sz w:val="28"/>
          <w:szCs w:val="28"/>
        </w:rPr>
        <w:t>участие</w:t>
      </w:r>
      <w:r w:rsidRPr="00B07370">
        <w:rPr>
          <w:rFonts w:hAnsi="Times"/>
          <w:sz w:val="28"/>
          <w:szCs w:val="28"/>
        </w:rPr>
        <w:t xml:space="preserve"> </w:t>
      </w:r>
      <w:r w:rsidRPr="00B07370">
        <w:rPr>
          <w:rFonts w:hAnsi="Times"/>
          <w:sz w:val="28"/>
          <w:szCs w:val="28"/>
        </w:rPr>
        <w:t>с</w:t>
      </w:r>
      <w:r w:rsidRPr="00B07370">
        <w:rPr>
          <w:rFonts w:hAnsi="Times"/>
          <w:sz w:val="28"/>
          <w:szCs w:val="28"/>
        </w:rPr>
        <w:t xml:space="preserve"> </w:t>
      </w:r>
      <w:r w:rsidRPr="00B07370">
        <w:rPr>
          <w:rFonts w:hAnsi="Times"/>
          <w:sz w:val="28"/>
          <w:szCs w:val="28"/>
        </w:rPr>
        <w:t>докладом</w:t>
      </w:r>
      <w:r w:rsidR="00C80E15" w:rsidRPr="00B07370">
        <w:rPr>
          <w:rFonts w:hAnsi="Times"/>
          <w:sz w:val="28"/>
          <w:szCs w:val="28"/>
        </w:rPr>
        <w:t xml:space="preserve"> </w:t>
      </w:r>
      <w:r w:rsidRPr="00B07370">
        <w:rPr>
          <w:rFonts w:hAnsi="Times"/>
          <w:sz w:val="28"/>
          <w:szCs w:val="28"/>
        </w:rPr>
        <w:t>и</w:t>
      </w:r>
      <w:r w:rsidRPr="00B07370">
        <w:rPr>
          <w:rFonts w:hAnsi="Times"/>
          <w:sz w:val="28"/>
          <w:szCs w:val="28"/>
        </w:rPr>
        <w:t xml:space="preserve"> </w:t>
      </w:r>
      <w:r w:rsidRPr="00B07370">
        <w:rPr>
          <w:rFonts w:hAnsi="Times"/>
          <w:sz w:val="28"/>
          <w:szCs w:val="28"/>
        </w:rPr>
        <w:t>публикацией</w:t>
      </w:r>
    </w:p>
    <w:p w:rsidR="006C701C" w:rsidRPr="00B07370" w:rsidRDefault="000B5D59" w:rsidP="00B07370">
      <w:pPr>
        <w:pStyle w:val="a6"/>
        <w:widowControl w:val="0"/>
        <w:numPr>
          <w:ilvl w:val="0"/>
          <w:numId w:val="8"/>
        </w:numPr>
        <w:spacing w:after="200" w:line="360" w:lineRule="auto"/>
        <w:jc w:val="both"/>
        <w:rPr>
          <w:rFonts w:ascii="Times" w:eastAsia="Times" w:hAnsi="Times" w:cs="Times"/>
          <w:sz w:val="28"/>
          <w:szCs w:val="28"/>
        </w:rPr>
      </w:pPr>
      <w:r w:rsidRPr="00B07370">
        <w:rPr>
          <w:rFonts w:hAnsi="Times"/>
          <w:sz w:val="28"/>
          <w:szCs w:val="28"/>
        </w:rPr>
        <w:t>заочное</w:t>
      </w:r>
      <w:r w:rsidR="008A6A80" w:rsidRPr="00B07370">
        <w:rPr>
          <w:rFonts w:hAnsi="Times"/>
          <w:sz w:val="28"/>
          <w:szCs w:val="28"/>
        </w:rPr>
        <w:t xml:space="preserve"> </w:t>
      </w:r>
      <w:r w:rsidR="008A6A80" w:rsidRPr="00B07370">
        <w:rPr>
          <w:rFonts w:hAnsi="Times"/>
          <w:sz w:val="28"/>
          <w:szCs w:val="28"/>
        </w:rPr>
        <w:t>участие</w:t>
      </w:r>
      <w:r w:rsidR="008A6A80" w:rsidRPr="00B07370">
        <w:rPr>
          <w:rFonts w:hAnsi="Times"/>
          <w:sz w:val="28"/>
          <w:szCs w:val="28"/>
        </w:rPr>
        <w:t xml:space="preserve"> </w:t>
      </w:r>
      <w:r w:rsidR="008A6A80" w:rsidRPr="00B07370">
        <w:rPr>
          <w:rFonts w:hAnsi="Times"/>
          <w:sz w:val="28"/>
          <w:szCs w:val="28"/>
        </w:rPr>
        <w:t>с</w:t>
      </w:r>
      <w:r w:rsidR="00B07370" w:rsidRPr="00B07370">
        <w:rPr>
          <w:rFonts w:hAnsi="Times"/>
          <w:sz w:val="28"/>
          <w:szCs w:val="28"/>
        </w:rPr>
        <w:t xml:space="preserve"> </w:t>
      </w:r>
      <w:r w:rsidRPr="00B07370">
        <w:rPr>
          <w:rFonts w:hAnsi="Times"/>
          <w:sz w:val="28"/>
          <w:szCs w:val="28"/>
        </w:rPr>
        <w:t>публикацией</w:t>
      </w:r>
    </w:p>
    <w:p w:rsidR="006C701C" w:rsidRDefault="008A6A80" w:rsidP="00B07370">
      <w:pPr>
        <w:widowControl w:val="0"/>
        <w:spacing w:after="200" w:line="360" w:lineRule="auto"/>
        <w:ind w:firstLine="709"/>
        <w:jc w:val="both"/>
        <w:rPr>
          <w:rFonts w:ascii="Times" w:eastAsia="Times" w:hAnsi="Times" w:cs="Times"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Для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участия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конференции</w:t>
      </w:r>
      <w:r>
        <w:rPr>
          <w:rFonts w:hAnsi="Times"/>
          <w:sz w:val="28"/>
          <w:szCs w:val="28"/>
        </w:rPr>
        <w:t xml:space="preserve">  </w:t>
      </w:r>
      <w:r>
        <w:rPr>
          <w:rFonts w:hAnsi="Times"/>
          <w:sz w:val="28"/>
          <w:szCs w:val="28"/>
        </w:rPr>
        <w:t>необходимо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срок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до</w:t>
      </w:r>
      <w:r w:rsidR="00B07370">
        <w:rPr>
          <w:rFonts w:hAnsi="Times"/>
          <w:b/>
          <w:bCs/>
          <w:sz w:val="28"/>
          <w:szCs w:val="28"/>
        </w:rPr>
        <w:t xml:space="preserve"> </w:t>
      </w:r>
      <w:r>
        <w:rPr>
          <w:rFonts w:ascii="Times"/>
          <w:b/>
          <w:bCs/>
          <w:sz w:val="28"/>
          <w:szCs w:val="28"/>
        </w:rPr>
        <w:t xml:space="preserve">1 </w:t>
      </w:r>
      <w:r>
        <w:rPr>
          <w:rFonts w:hAnsi="Times"/>
          <w:b/>
          <w:bCs/>
          <w:sz w:val="28"/>
          <w:szCs w:val="28"/>
        </w:rPr>
        <w:t>октября</w:t>
      </w:r>
      <w:r w:rsidR="00B07370">
        <w:rPr>
          <w:rFonts w:hAnsi="Times"/>
          <w:b/>
          <w:bCs/>
          <w:sz w:val="28"/>
          <w:szCs w:val="28"/>
        </w:rPr>
        <w:t xml:space="preserve"> </w:t>
      </w:r>
      <w:r w:rsidR="000B5D59">
        <w:rPr>
          <w:rFonts w:ascii="Times"/>
          <w:b/>
          <w:bCs/>
          <w:sz w:val="28"/>
          <w:szCs w:val="28"/>
        </w:rPr>
        <w:t>2024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года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выслать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заявку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по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прилагаемой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форме</w:t>
      </w:r>
      <w:r>
        <w:rPr>
          <w:rFonts w:hAnsi="Times"/>
          <w:sz w:val="28"/>
          <w:szCs w:val="28"/>
        </w:rPr>
        <w:t xml:space="preserve"> </w:t>
      </w:r>
      <w:r>
        <w:rPr>
          <w:rFonts w:ascii="Times"/>
          <w:sz w:val="28"/>
          <w:szCs w:val="28"/>
        </w:rPr>
        <w:t>(</w:t>
      </w:r>
      <w:r>
        <w:rPr>
          <w:rFonts w:hAnsi="Times"/>
          <w:sz w:val="28"/>
          <w:szCs w:val="28"/>
        </w:rPr>
        <w:t>Приложение</w:t>
      </w:r>
      <w:r>
        <w:rPr>
          <w:rFonts w:hAnsi="Times"/>
          <w:sz w:val="28"/>
          <w:szCs w:val="28"/>
        </w:rPr>
        <w:t xml:space="preserve"> </w:t>
      </w:r>
      <w:r>
        <w:rPr>
          <w:rFonts w:ascii="Times"/>
          <w:sz w:val="28"/>
          <w:szCs w:val="28"/>
        </w:rPr>
        <w:t>2)</w:t>
      </w:r>
      <w:r w:rsidR="00DE67BE">
        <w:rPr>
          <w:rFonts w:ascii="Times"/>
          <w:sz w:val="28"/>
          <w:szCs w:val="28"/>
        </w:rPr>
        <w:t>.</w:t>
      </w:r>
      <w:r>
        <w:rPr>
          <w:rFonts w:ascii="Times"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Материалы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для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публикации</w:t>
      </w:r>
      <w:r>
        <w:rPr>
          <w:rFonts w:ascii="Times"/>
          <w:b/>
          <w:bCs/>
          <w:sz w:val="28"/>
          <w:szCs w:val="28"/>
        </w:rPr>
        <w:t xml:space="preserve"> </w:t>
      </w:r>
      <w:r>
        <w:rPr>
          <w:rFonts w:ascii="Times"/>
          <w:sz w:val="28"/>
          <w:szCs w:val="28"/>
        </w:rPr>
        <w:t>(</w:t>
      </w:r>
      <w:r>
        <w:rPr>
          <w:rFonts w:hAnsi="Times"/>
          <w:sz w:val="28"/>
          <w:szCs w:val="28"/>
        </w:rPr>
        <w:t>объем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от</w:t>
      </w:r>
      <w:r>
        <w:rPr>
          <w:rFonts w:hAnsi="Times"/>
          <w:sz w:val="28"/>
          <w:szCs w:val="28"/>
        </w:rPr>
        <w:t xml:space="preserve"> </w:t>
      </w:r>
      <w:r>
        <w:rPr>
          <w:rFonts w:ascii="Times"/>
          <w:sz w:val="28"/>
          <w:szCs w:val="28"/>
        </w:rPr>
        <w:t xml:space="preserve">5 </w:t>
      </w:r>
      <w:r>
        <w:rPr>
          <w:rFonts w:hAnsi="Times"/>
          <w:sz w:val="28"/>
          <w:szCs w:val="28"/>
        </w:rPr>
        <w:t>до</w:t>
      </w:r>
      <w:r>
        <w:rPr>
          <w:rFonts w:hAnsi="Times"/>
          <w:sz w:val="28"/>
          <w:szCs w:val="28"/>
        </w:rPr>
        <w:t xml:space="preserve"> </w:t>
      </w:r>
      <w:r>
        <w:rPr>
          <w:rFonts w:ascii="Times"/>
          <w:sz w:val="28"/>
          <w:szCs w:val="28"/>
        </w:rPr>
        <w:t xml:space="preserve">12 </w:t>
      </w:r>
      <w:r>
        <w:rPr>
          <w:rFonts w:hAnsi="Times"/>
          <w:sz w:val="28"/>
          <w:szCs w:val="28"/>
        </w:rPr>
        <w:t>страниц</w:t>
      </w:r>
      <w:r>
        <w:rPr>
          <w:rFonts w:ascii="Times"/>
          <w:sz w:val="28"/>
          <w:szCs w:val="28"/>
        </w:rPr>
        <w:t xml:space="preserve">) </w:t>
      </w:r>
      <w:r>
        <w:rPr>
          <w:rFonts w:hAnsi="Times"/>
          <w:sz w:val="28"/>
          <w:szCs w:val="28"/>
        </w:rPr>
        <w:t>просим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представить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электронной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почтой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до</w:t>
      </w:r>
      <w:r>
        <w:rPr>
          <w:rFonts w:hAnsi="Times"/>
          <w:sz w:val="28"/>
          <w:szCs w:val="28"/>
        </w:rPr>
        <w:t xml:space="preserve"> </w:t>
      </w:r>
      <w:r w:rsidR="00CC4C89">
        <w:rPr>
          <w:rFonts w:ascii="Times"/>
          <w:b/>
          <w:bCs/>
          <w:sz w:val="28"/>
          <w:szCs w:val="28"/>
        </w:rPr>
        <w:t>1</w:t>
      </w:r>
      <w:r>
        <w:rPr>
          <w:rFonts w:asci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ноября</w:t>
      </w:r>
      <w:r>
        <w:rPr>
          <w:rFonts w:hAnsi="Times"/>
          <w:b/>
          <w:bCs/>
          <w:sz w:val="28"/>
          <w:szCs w:val="28"/>
        </w:rPr>
        <w:t xml:space="preserve"> </w:t>
      </w:r>
      <w:r w:rsidR="000B5D59">
        <w:rPr>
          <w:rFonts w:ascii="Times"/>
          <w:b/>
          <w:bCs/>
          <w:sz w:val="28"/>
          <w:szCs w:val="28"/>
        </w:rPr>
        <w:t>2024</w:t>
      </w:r>
      <w:r>
        <w:rPr>
          <w:rFonts w:asci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г</w:t>
      </w:r>
      <w:r>
        <w:rPr>
          <w:rFonts w:ascii="Times"/>
          <w:sz w:val="28"/>
          <w:szCs w:val="28"/>
        </w:rPr>
        <w:t>.</w:t>
      </w:r>
      <w:r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К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статье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необходимо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приложить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справку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о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прохождении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проверки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в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системе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«</w:t>
      </w:r>
      <w:proofErr w:type="spellStart"/>
      <w:r w:rsidR="007E1DBE">
        <w:rPr>
          <w:rFonts w:hAnsi="Times"/>
          <w:sz w:val="28"/>
          <w:szCs w:val="28"/>
        </w:rPr>
        <w:t>Антиплагиат</w:t>
      </w:r>
      <w:proofErr w:type="spellEnd"/>
      <w:r w:rsidR="007E1DBE">
        <w:rPr>
          <w:rFonts w:hAnsi="Times"/>
          <w:sz w:val="28"/>
          <w:szCs w:val="28"/>
        </w:rPr>
        <w:t>»</w:t>
      </w:r>
      <w:r w:rsidR="007E1DBE">
        <w:rPr>
          <w:rFonts w:hAnsi="Times"/>
          <w:sz w:val="28"/>
          <w:szCs w:val="28"/>
        </w:rPr>
        <w:t>.</w:t>
      </w:r>
      <w:r w:rsidR="007E1DBE" w:rsidRPr="007E1DBE">
        <w:rPr>
          <w:rFonts w:asci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Оригинальность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текста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должна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составлять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не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менее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ascii="Times"/>
          <w:sz w:val="28"/>
          <w:szCs w:val="28"/>
        </w:rPr>
        <w:t xml:space="preserve">70 %, </w:t>
      </w:r>
      <w:r w:rsidR="007E1DBE">
        <w:rPr>
          <w:rFonts w:hAnsi="Times"/>
          <w:sz w:val="28"/>
          <w:szCs w:val="28"/>
        </w:rPr>
        <w:t>в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противном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случае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работа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снимается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рассмотрения</w:t>
      </w:r>
      <w:r w:rsidR="007E1DBE">
        <w:rPr>
          <w:rFonts w:ascii="Times"/>
          <w:sz w:val="28"/>
          <w:szCs w:val="28"/>
        </w:rPr>
        <w:t xml:space="preserve">. </w:t>
      </w:r>
      <w:r>
        <w:rPr>
          <w:rFonts w:hAnsi="Times"/>
          <w:sz w:val="28"/>
          <w:szCs w:val="28"/>
        </w:rPr>
        <w:t>По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итогам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конференции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феврале</w:t>
      </w:r>
      <w:r w:rsidR="00E1155B">
        <w:rPr>
          <w:rFonts w:hAnsi="Times"/>
          <w:sz w:val="28"/>
          <w:szCs w:val="28"/>
        </w:rPr>
        <w:t>–</w:t>
      </w:r>
      <w:r>
        <w:rPr>
          <w:rFonts w:hAnsi="Times"/>
          <w:sz w:val="28"/>
          <w:szCs w:val="28"/>
        </w:rPr>
        <w:t>марте</w:t>
      </w:r>
      <w:r>
        <w:rPr>
          <w:rFonts w:hAnsi="Times"/>
          <w:sz w:val="28"/>
          <w:szCs w:val="28"/>
        </w:rPr>
        <w:t xml:space="preserve"> </w:t>
      </w:r>
      <w:r w:rsidR="000B5D59">
        <w:rPr>
          <w:rFonts w:ascii="Times"/>
          <w:sz w:val="28"/>
          <w:szCs w:val="28"/>
        </w:rPr>
        <w:t>2025</w:t>
      </w:r>
      <w:r>
        <w:rPr>
          <w:rFonts w:asci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г</w:t>
      </w:r>
      <w:r>
        <w:rPr>
          <w:rFonts w:ascii="Times"/>
          <w:sz w:val="28"/>
          <w:szCs w:val="28"/>
        </w:rPr>
        <w:t>.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будет</w:t>
      </w:r>
      <w:r>
        <w:rPr>
          <w:rFonts w:hAnsi="Times"/>
          <w:sz w:val="28"/>
          <w:szCs w:val="28"/>
        </w:rPr>
        <w:t xml:space="preserve"> </w:t>
      </w:r>
      <w:r w:rsidR="000B5D59">
        <w:rPr>
          <w:rFonts w:hAnsi="Times"/>
          <w:sz w:val="28"/>
          <w:szCs w:val="28"/>
        </w:rPr>
        <w:t>выпущен</w:t>
      </w:r>
      <w:r>
        <w:rPr>
          <w:rFonts w:hAnsi="Times"/>
          <w:sz w:val="28"/>
          <w:szCs w:val="28"/>
        </w:rPr>
        <w:t xml:space="preserve">  </w:t>
      </w:r>
      <w:r>
        <w:rPr>
          <w:rFonts w:hAnsi="Times"/>
          <w:sz w:val="28"/>
          <w:szCs w:val="28"/>
        </w:rPr>
        <w:t>рецензированный</w:t>
      </w:r>
      <w:r w:rsidR="000B5D59">
        <w:rPr>
          <w:rFonts w:hAnsi="Times"/>
          <w:sz w:val="28"/>
          <w:szCs w:val="28"/>
        </w:rPr>
        <w:t xml:space="preserve"> </w:t>
      </w:r>
      <w:r w:rsidR="000B5D59">
        <w:rPr>
          <w:rFonts w:hAnsi="Times"/>
          <w:sz w:val="28"/>
          <w:szCs w:val="28"/>
        </w:rPr>
        <w:t>электронный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сборник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статей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«Русская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литература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в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иностранной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аудитории»</w:t>
      </w:r>
      <w:r>
        <w:rPr>
          <w:rFonts w:ascii="Times"/>
          <w:b/>
          <w:bCs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размещением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proofErr w:type="spellStart"/>
      <w:r>
        <w:rPr>
          <w:rFonts w:ascii="Times"/>
          <w:sz w:val="28"/>
          <w:szCs w:val="28"/>
          <w:lang w:val="en-US"/>
        </w:rPr>
        <w:t>eLibrary</w:t>
      </w:r>
      <w:proofErr w:type="spellEnd"/>
      <w:r>
        <w:rPr>
          <w:rFonts w:asci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включением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РИНЦ</w:t>
      </w:r>
      <w:r w:rsidR="000B5D59">
        <w:rPr>
          <w:rFonts w:hAnsi="Times"/>
          <w:sz w:val="28"/>
          <w:szCs w:val="28"/>
        </w:rPr>
        <w:t>.</w:t>
      </w:r>
      <w:r>
        <w:rPr>
          <w:rFonts w:ascii="Times"/>
          <w:sz w:val="28"/>
          <w:szCs w:val="28"/>
        </w:rPr>
        <w:t xml:space="preserve"> </w:t>
      </w:r>
    </w:p>
    <w:p w:rsidR="006C701C" w:rsidRDefault="008A6A80" w:rsidP="000B5D59">
      <w:pPr>
        <w:widowControl w:val="0"/>
        <w:spacing w:after="200" w:line="360" w:lineRule="auto"/>
        <w:ind w:firstLine="1134"/>
        <w:jc w:val="both"/>
        <w:rPr>
          <w:rFonts w:ascii="Times" w:eastAsia="Times" w:hAnsi="Times" w:cs="Times"/>
          <w:sz w:val="28"/>
          <w:szCs w:val="28"/>
        </w:rPr>
      </w:pPr>
      <w:r>
        <w:rPr>
          <w:rFonts w:hAnsi="Times"/>
          <w:sz w:val="28"/>
          <w:szCs w:val="28"/>
        </w:rPr>
        <w:t>Стоимость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публикации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одной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страницы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–</w:t>
      </w:r>
      <w:r>
        <w:rPr>
          <w:rFonts w:hAnsi="Times"/>
          <w:sz w:val="28"/>
          <w:szCs w:val="28"/>
        </w:rPr>
        <w:t xml:space="preserve"> </w:t>
      </w:r>
      <w:r>
        <w:rPr>
          <w:rFonts w:ascii="Times"/>
          <w:sz w:val="28"/>
          <w:szCs w:val="28"/>
        </w:rPr>
        <w:t xml:space="preserve">250 </w:t>
      </w:r>
      <w:r w:rsidR="000B5D59">
        <w:rPr>
          <w:rFonts w:hAnsi="Times"/>
          <w:sz w:val="28"/>
          <w:szCs w:val="28"/>
        </w:rPr>
        <w:t>руб</w:t>
      </w:r>
      <w:r w:rsidR="000B5D59">
        <w:rPr>
          <w:rFonts w:hAnsi="Times"/>
          <w:sz w:val="28"/>
          <w:szCs w:val="28"/>
        </w:rPr>
        <w:t>.</w:t>
      </w:r>
      <w:r w:rsidR="000B5D59"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Заявку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материал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для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публикации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просим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направлять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оргкомитет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конференции</w:t>
      </w:r>
      <w:r w:rsidR="00B07370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по</w:t>
      </w:r>
      <w:r w:rsidR="00B07370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адресу</w:t>
      </w:r>
      <w:r>
        <w:rPr>
          <w:rFonts w:ascii="Times"/>
          <w:sz w:val="28"/>
          <w:szCs w:val="28"/>
        </w:rPr>
        <w:t xml:space="preserve">: </w:t>
      </w:r>
      <w:hyperlink r:id="rId9" w:history="1">
        <w:r>
          <w:rPr>
            <w:rStyle w:val="Hyperlink0"/>
          </w:rPr>
          <w:t>irit</w:t>
        </w:r>
        <w:r w:rsidRPr="005A630F">
          <w:rPr>
            <w:rStyle w:val="Hyperlink0"/>
            <w:lang w:val="ru-RU"/>
          </w:rPr>
          <w:t>_</w:t>
        </w:r>
        <w:r>
          <w:rPr>
            <w:rStyle w:val="Hyperlink0"/>
          </w:rPr>
          <w:t>rgpu</w:t>
        </w:r>
        <w:r w:rsidRPr="005A630F">
          <w:rPr>
            <w:rStyle w:val="Hyperlink0"/>
            <w:lang w:val="ru-RU"/>
          </w:rPr>
          <w:t>@</w:t>
        </w:r>
        <w:r>
          <w:rPr>
            <w:rStyle w:val="Hyperlink0"/>
          </w:rPr>
          <w:t>mail</w:t>
        </w:r>
        <w:r w:rsidRPr="005A630F">
          <w:rPr>
            <w:rStyle w:val="Hyperlink0"/>
            <w:lang w:val="ru-RU"/>
          </w:rPr>
          <w:t>.</w:t>
        </w:r>
        <w:proofErr w:type="spellStart"/>
        <w:r>
          <w:rPr>
            <w:rStyle w:val="Hyperlink0"/>
          </w:rPr>
          <w:t>ru</w:t>
        </w:r>
        <w:proofErr w:type="spellEnd"/>
      </w:hyperlink>
    </w:p>
    <w:p w:rsidR="006C701C" w:rsidRDefault="008A6A80">
      <w:pPr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Рады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будем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видеть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докладчиков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критиков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слушателей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нашей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конференции</w:t>
      </w:r>
      <w:r>
        <w:rPr>
          <w:rFonts w:ascii="Times New Roman"/>
          <w:sz w:val="28"/>
          <w:szCs w:val="28"/>
        </w:rPr>
        <w:t>!</w:t>
      </w: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8A6A80">
      <w:pPr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уважением</w:t>
      </w:r>
      <w:r>
        <w:rPr>
          <w:rFonts w:ascii="Times New Roman"/>
          <w:sz w:val="28"/>
          <w:szCs w:val="28"/>
        </w:rPr>
        <w:t xml:space="preserve">, </w:t>
      </w:r>
    </w:p>
    <w:p w:rsidR="006C701C" w:rsidRDefault="008A6A80">
      <w:pPr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оргкомитет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конференции</w:t>
      </w:r>
      <w:r>
        <w:rPr>
          <w:rFonts w:ascii="Times New Roman"/>
          <w:sz w:val="28"/>
          <w:szCs w:val="28"/>
        </w:rPr>
        <w:t>.</w:t>
      </w:r>
      <w:bookmarkEnd w:id="0"/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widowControl w:val="0"/>
        <w:spacing w:line="360" w:lineRule="auto"/>
        <w:jc w:val="both"/>
        <w:rPr>
          <w:rFonts w:ascii="Times" w:eastAsia="Times" w:hAnsi="Times" w:cs="Times"/>
          <w:b/>
          <w:bCs/>
          <w:sz w:val="28"/>
          <w:szCs w:val="28"/>
        </w:rPr>
      </w:pPr>
    </w:p>
    <w:p w:rsidR="006C701C" w:rsidRDefault="006C701C">
      <w:pPr>
        <w:widowControl w:val="0"/>
        <w:spacing w:line="360" w:lineRule="auto"/>
        <w:jc w:val="both"/>
        <w:rPr>
          <w:rFonts w:ascii="Times" w:eastAsia="Times" w:hAnsi="Times" w:cs="Times"/>
          <w:b/>
          <w:bCs/>
          <w:sz w:val="28"/>
          <w:szCs w:val="28"/>
        </w:rPr>
      </w:pPr>
    </w:p>
    <w:p w:rsidR="006C701C" w:rsidRDefault="008A6A80" w:rsidP="00B07370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 xml:space="preserve">                                                                        </w:t>
      </w:r>
      <w:r w:rsidR="00E14710">
        <w:rPr>
          <w:rFonts w:ascii="Times New Roman"/>
          <w:b/>
          <w:bCs/>
          <w:sz w:val="28"/>
          <w:szCs w:val="28"/>
        </w:rPr>
        <w:t xml:space="preserve">                               </w:t>
      </w:r>
      <w:r>
        <w:rPr>
          <w:rFonts w:hAnsi="Times New Roman"/>
          <w:b/>
          <w:bCs/>
          <w:sz w:val="28"/>
          <w:szCs w:val="28"/>
        </w:rPr>
        <w:t>Приложение</w:t>
      </w:r>
      <w:r>
        <w:rPr>
          <w:rFonts w:hAnsi="Times New Roman"/>
          <w:b/>
          <w:bCs/>
          <w:sz w:val="28"/>
          <w:szCs w:val="28"/>
        </w:rPr>
        <w:t xml:space="preserve"> </w:t>
      </w:r>
      <w:r w:rsidR="00466084">
        <w:rPr>
          <w:rFonts w:ascii="Times New Roman"/>
          <w:b/>
          <w:bCs/>
          <w:sz w:val="28"/>
          <w:szCs w:val="28"/>
        </w:rPr>
        <w:t>1</w:t>
      </w:r>
    </w:p>
    <w:p w:rsidR="006C701C" w:rsidRDefault="008A6A80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t>Технические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условия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публикации</w:t>
      </w:r>
      <w:r>
        <w:rPr>
          <w:rFonts w:ascii="Times New Roman"/>
          <w:b/>
          <w:bCs/>
          <w:sz w:val="28"/>
          <w:szCs w:val="28"/>
        </w:rPr>
        <w:t>:</w:t>
      </w:r>
    </w:p>
    <w:p w:rsidR="006C701C" w:rsidRPr="00B07370" w:rsidRDefault="008A6A80" w:rsidP="00B07370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370">
        <w:rPr>
          <w:rFonts w:ascii="Times New Roman" w:hAnsi="Times New Roman" w:cs="Times New Roman"/>
          <w:sz w:val="28"/>
          <w:szCs w:val="28"/>
        </w:rPr>
        <w:t>УДК набирают на первой строке прописными буквами</w:t>
      </w:r>
      <w:r w:rsidR="00B07370">
        <w:rPr>
          <w:rFonts w:ascii="Times New Roman" w:hAnsi="Times New Roman" w:cs="Times New Roman"/>
          <w:sz w:val="28"/>
          <w:szCs w:val="28"/>
        </w:rPr>
        <w:t xml:space="preserve">, </w:t>
      </w:r>
      <w:r w:rsidRPr="00B07370">
        <w:rPr>
          <w:rFonts w:ascii="Times New Roman" w:hAnsi="Times New Roman" w:cs="Times New Roman"/>
          <w:sz w:val="28"/>
          <w:szCs w:val="28"/>
        </w:rPr>
        <w:t>выравнивание по левому краю страницы.</w:t>
      </w:r>
    </w:p>
    <w:p w:rsidR="006C701C" w:rsidRPr="00B07370" w:rsidRDefault="008A6A80" w:rsidP="00B07370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370">
        <w:rPr>
          <w:rFonts w:ascii="Times New Roman" w:hAnsi="Times New Roman" w:cs="Times New Roman"/>
          <w:sz w:val="28"/>
          <w:szCs w:val="28"/>
        </w:rPr>
        <w:t xml:space="preserve">Набор текста в программе </w:t>
      </w:r>
      <w:r w:rsidRPr="00B0737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B07370">
        <w:rPr>
          <w:rFonts w:ascii="Times New Roman" w:hAnsi="Times New Roman" w:cs="Times New Roman"/>
          <w:sz w:val="28"/>
          <w:szCs w:val="28"/>
        </w:rPr>
        <w:t xml:space="preserve">, шрифт </w:t>
      </w:r>
      <w:r w:rsidRPr="00B07370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B07370">
        <w:rPr>
          <w:rFonts w:ascii="Times New Roman" w:hAnsi="Times New Roman" w:cs="Times New Roman"/>
          <w:sz w:val="28"/>
          <w:szCs w:val="28"/>
        </w:rPr>
        <w:t xml:space="preserve"> </w:t>
      </w:r>
      <w:r w:rsidRPr="00B07370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B07370">
        <w:rPr>
          <w:rFonts w:ascii="Times New Roman" w:hAnsi="Times New Roman" w:cs="Times New Roman"/>
          <w:sz w:val="28"/>
          <w:szCs w:val="28"/>
        </w:rPr>
        <w:t xml:space="preserve"> </w:t>
      </w:r>
      <w:r w:rsidRPr="00B07370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B07370">
        <w:rPr>
          <w:rFonts w:ascii="Times New Roman" w:hAnsi="Times New Roman" w:cs="Times New Roman"/>
          <w:sz w:val="28"/>
          <w:szCs w:val="28"/>
        </w:rPr>
        <w:t xml:space="preserve">, кегль 14, межстрочный интервал </w:t>
      </w:r>
      <w:r w:rsidR="00B07370">
        <w:rPr>
          <w:rFonts w:ascii="Times New Roman" w:hAnsi="Times New Roman" w:cs="Times New Roman"/>
          <w:sz w:val="28"/>
          <w:szCs w:val="28"/>
        </w:rPr>
        <w:t>1,</w:t>
      </w:r>
      <w:r w:rsidRPr="00B07370">
        <w:rPr>
          <w:rFonts w:ascii="Times New Roman" w:hAnsi="Times New Roman" w:cs="Times New Roman"/>
          <w:sz w:val="28"/>
          <w:szCs w:val="28"/>
        </w:rPr>
        <w:t xml:space="preserve">5. </w:t>
      </w:r>
    </w:p>
    <w:p w:rsidR="006C701C" w:rsidRPr="00B07370" w:rsidRDefault="008A6A80" w:rsidP="00B07370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370">
        <w:rPr>
          <w:rFonts w:ascii="Times New Roman" w:hAnsi="Times New Roman" w:cs="Times New Roman"/>
          <w:sz w:val="28"/>
          <w:szCs w:val="28"/>
        </w:rPr>
        <w:t xml:space="preserve">Поля верхнее, правое, </w:t>
      </w:r>
      <w:r w:rsidR="00B07370">
        <w:rPr>
          <w:rFonts w:ascii="Times New Roman" w:hAnsi="Times New Roman" w:cs="Times New Roman"/>
          <w:sz w:val="28"/>
          <w:szCs w:val="28"/>
        </w:rPr>
        <w:t xml:space="preserve">левое </w:t>
      </w:r>
      <w:r w:rsidRPr="00B07370">
        <w:rPr>
          <w:rFonts w:ascii="Times New Roman" w:hAnsi="Times New Roman" w:cs="Times New Roman"/>
          <w:sz w:val="28"/>
          <w:szCs w:val="28"/>
        </w:rPr>
        <w:t>– 2 см, нижнее – 3см.</w:t>
      </w:r>
    </w:p>
    <w:p w:rsidR="006C701C" w:rsidRPr="00B07370" w:rsidRDefault="008A6A80" w:rsidP="00B07370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370">
        <w:rPr>
          <w:rFonts w:ascii="Times New Roman" w:hAnsi="Times New Roman" w:cs="Times New Roman"/>
          <w:sz w:val="28"/>
          <w:szCs w:val="28"/>
        </w:rPr>
        <w:t xml:space="preserve">Абзацный отступ – </w:t>
      </w:r>
      <w:r w:rsidR="00B07370">
        <w:rPr>
          <w:rFonts w:ascii="Times New Roman" w:hAnsi="Times New Roman" w:cs="Times New Roman"/>
          <w:sz w:val="28"/>
          <w:szCs w:val="28"/>
        </w:rPr>
        <w:t>1,</w:t>
      </w:r>
      <w:r w:rsidRPr="00B07370">
        <w:rPr>
          <w:rFonts w:ascii="Times New Roman" w:hAnsi="Times New Roman" w:cs="Times New Roman"/>
          <w:sz w:val="28"/>
          <w:szCs w:val="28"/>
        </w:rPr>
        <w:t>25 см.</w:t>
      </w:r>
    </w:p>
    <w:p w:rsidR="006C701C" w:rsidRPr="00B07370" w:rsidRDefault="008A6A80" w:rsidP="00B07370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370">
        <w:rPr>
          <w:rFonts w:ascii="Times New Roman" w:hAnsi="Times New Roman" w:cs="Times New Roman"/>
          <w:sz w:val="28"/>
          <w:szCs w:val="28"/>
        </w:rPr>
        <w:t>Перед статьей справа даются полужирным курсивом инициалы, фамилия автора, город, страна на русском и английском языках.</w:t>
      </w:r>
    </w:p>
    <w:p w:rsidR="006C701C" w:rsidRPr="00B07370" w:rsidRDefault="008A6A80" w:rsidP="00B07370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370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:rsidR="006C701C" w:rsidRPr="00B07370" w:rsidRDefault="00B07370" w:rsidP="00B07370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Заглавие статьи приводится прямыми </w:t>
      </w:r>
      <w:r w:rsidR="008A6A80" w:rsidRPr="00B07370">
        <w:rPr>
          <w:rFonts w:ascii="Times New Roman" w:hAnsi="Times New Roman" w:cs="Times New Roman"/>
          <w:sz w:val="28"/>
          <w:szCs w:val="28"/>
        </w:rPr>
        <w:t>прописными буквами, полужирно, на русском и английском языках.</w:t>
      </w:r>
    </w:p>
    <w:p w:rsidR="006C701C" w:rsidRPr="00B07370" w:rsidRDefault="008A6A80" w:rsidP="00B07370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3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Аннотация</w:t>
      </w:r>
      <w:r w:rsidRPr="00B07370">
        <w:rPr>
          <w:rFonts w:ascii="Times New Roman" w:hAnsi="Times New Roman" w:cs="Times New Roman"/>
          <w:sz w:val="28"/>
          <w:szCs w:val="28"/>
        </w:rPr>
        <w:t xml:space="preserve"> (до 500 знаков) приводится на русском и английском языке, кегль 12</w:t>
      </w:r>
    </w:p>
    <w:p w:rsidR="006C701C" w:rsidRPr="00B07370" w:rsidRDefault="008A6A80" w:rsidP="00B07370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3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слова</w:t>
      </w:r>
      <w:r w:rsidR="00645985" w:rsidRPr="00B07370">
        <w:rPr>
          <w:rFonts w:ascii="Times New Roman" w:hAnsi="Times New Roman" w:cs="Times New Roman"/>
          <w:sz w:val="28"/>
          <w:szCs w:val="28"/>
        </w:rPr>
        <w:t xml:space="preserve"> (5–</w:t>
      </w:r>
      <w:r w:rsidRPr="00B07370">
        <w:rPr>
          <w:rFonts w:ascii="Times New Roman" w:hAnsi="Times New Roman" w:cs="Times New Roman"/>
          <w:sz w:val="28"/>
          <w:szCs w:val="28"/>
        </w:rPr>
        <w:t>8)</w:t>
      </w:r>
      <w:r w:rsidR="00612211" w:rsidRPr="00B07370">
        <w:rPr>
          <w:rFonts w:ascii="Times New Roman" w:hAnsi="Times New Roman" w:cs="Times New Roman"/>
          <w:sz w:val="28"/>
          <w:szCs w:val="28"/>
        </w:rPr>
        <w:t xml:space="preserve"> </w:t>
      </w:r>
      <w:r w:rsidRPr="00B07370">
        <w:rPr>
          <w:rFonts w:ascii="Times New Roman" w:hAnsi="Times New Roman" w:cs="Times New Roman"/>
          <w:sz w:val="28"/>
          <w:szCs w:val="28"/>
        </w:rPr>
        <w:t>отделяются друг от друга точкой с запятой, приводятся на русском и английском языках, кегль 12</w:t>
      </w:r>
    </w:p>
    <w:p w:rsidR="006C701C" w:rsidRPr="00B07370" w:rsidRDefault="008A6A80" w:rsidP="00B07370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370">
        <w:rPr>
          <w:rFonts w:ascii="Times New Roman" w:hAnsi="Times New Roman" w:cs="Times New Roman"/>
          <w:sz w:val="28"/>
          <w:szCs w:val="28"/>
        </w:rPr>
        <w:t>Ссылки в тексте оформляются: [17, с. 23], где первая цифра – № в списке литературы.</w:t>
      </w:r>
    </w:p>
    <w:p w:rsidR="006C701C" w:rsidRPr="00B07370" w:rsidRDefault="008A6A80" w:rsidP="00B07370">
      <w:pPr>
        <w:pStyle w:val="a6"/>
        <w:numPr>
          <w:ilvl w:val="0"/>
          <w:numId w:val="9"/>
        </w:numPr>
        <w:tabs>
          <w:tab w:val="left" w:pos="426"/>
        </w:tabs>
        <w:spacing w:line="100" w:lineRule="atLeast"/>
        <w:ind w:left="0" w:right="227" w:firstLine="0"/>
        <w:rPr>
          <w:rFonts w:ascii="Times New Roman" w:hAnsi="Times New Roman" w:cs="Times New Roman"/>
          <w:sz w:val="28"/>
          <w:szCs w:val="28"/>
        </w:rPr>
      </w:pPr>
      <w:r w:rsidRPr="00B07370">
        <w:rPr>
          <w:rFonts w:ascii="Times New Roman" w:hAnsi="Times New Roman" w:cs="Times New Roman"/>
          <w:sz w:val="28"/>
          <w:szCs w:val="28"/>
        </w:rPr>
        <w:t>Цитируемые издания (</w:t>
      </w:r>
      <w:r w:rsidRPr="00B073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Литература)</w:t>
      </w:r>
      <w:r w:rsidR="00B07370">
        <w:rPr>
          <w:rFonts w:ascii="Times New Roman" w:hAnsi="Times New Roman" w:cs="Times New Roman"/>
          <w:sz w:val="28"/>
          <w:szCs w:val="28"/>
        </w:rPr>
        <w:t xml:space="preserve"> </w:t>
      </w:r>
      <w:r w:rsidRPr="00B07370">
        <w:rPr>
          <w:rFonts w:ascii="Times New Roman" w:hAnsi="Times New Roman" w:cs="Times New Roman"/>
          <w:sz w:val="28"/>
          <w:szCs w:val="28"/>
        </w:rPr>
        <w:t>даются в алфавитном порядке, без указания издательства.</w:t>
      </w:r>
      <w:r w:rsidRPr="00B07370">
        <w:rPr>
          <w:rFonts w:ascii="Times New Roman" w:hAnsi="Times New Roman" w:cs="Times New Roman"/>
          <w:sz w:val="23"/>
          <w:szCs w:val="23"/>
        </w:rPr>
        <w:t xml:space="preserve"> </w:t>
      </w:r>
      <w:r w:rsidRPr="00B07370">
        <w:rPr>
          <w:rFonts w:ascii="Times New Roman" w:hAnsi="Times New Roman" w:cs="Times New Roman"/>
          <w:sz w:val="28"/>
          <w:szCs w:val="28"/>
        </w:rPr>
        <w:t xml:space="preserve">Пример: </w:t>
      </w:r>
      <w:r w:rsidRPr="00B07370">
        <w:rPr>
          <w:rFonts w:ascii="Times New Roman" w:hAnsi="Times New Roman" w:cs="Times New Roman"/>
          <w:i/>
          <w:sz w:val="28"/>
          <w:szCs w:val="28"/>
        </w:rPr>
        <w:t>Виноградов В.</w:t>
      </w:r>
      <w:r w:rsidR="00645985" w:rsidRPr="00B073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07370">
        <w:rPr>
          <w:rFonts w:ascii="Times New Roman" w:hAnsi="Times New Roman" w:cs="Times New Roman"/>
          <w:i/>
          <w:sz w:val="28"/>
          <w:szCs w:val="28"/>
        </w:rPr>
        <w:t>В.</w:t>
      </w:r>
      <w:r w:rsidRPr="00B07370">
        <w:rPr>
          <w:rFonts w:ascii="Times New Roman" w:hAnsi="Times New Roman" w:cs="Times New Roman"/>
          <w:sz w:val="28"/>
          <w:szCs w:val="28"/>
        </w:rPr>
        <w:t xml:space="preserve"> Русский язык. Грамматическое учение о слове</w:t>
      </w:r>
      <w:r w:rsidR="00B07370">
        <w:rPr>
          <w:rFonts w:ascii="Times New Roman" w:hAnsi="Times New Roman" w:cs="Times New Roman"/>
          <w:sz w:val="28"/>
          <w:szCs w:val="28"/>
        </w:rPr>
        <w:t xml:space="preserve">. </w:t>
      </w:r>
      <w:r w:rsidRPr="00B07370">
        <w:rPr>
          <w:rFonts w:ascii="Times New Roman" w:hAnsi="Times New Roman" w:cs="Times New Roman"/>
          <w:sz w:val="28"/>
          <w:szCs w:val="28"/>
        </w:rPr>
        <w:t>– М</w:t>
      </w:r>
      <w:r w:rsidR="00B07370">
        <w:rPr>
          <w:rFonts w:ascii="Times New Roman" w:hAnsi="Times New Roman" w:cs="Times New Roman"/>
          <w:sz w:val="28"/>
          <w:szCs w:val="28"/>
        </w:rPr>
        <w:t xml:space="preserve">., 1971. </w:t>
      </w:r>
      <w:r w:rsidRPr="00B07370">
        <w:rPr>
          <w:rFonts w:ascii="Times New Roman" w:hAnsi="Times New Roman" w:cs="Times New Roman"/>
          <w:sz w:val="28"/>
          <w:szCs w:val="28"/>
        </w:rPr>
        <w:t xml:space="preserve">616 с. Сначала идут источники на русском языке, затем – на иностранных языках. Литература нумеруется вручную. </w:t>
      </w:r>
      <w:r w:rsidR="00612211" w:rsidRPr="00B07370">
        <w:rPr>
          <w:rFonts w:ascii="Times New Roman" w:hAnsi="Times New Roman" w:cs="Times New Roman"/>
          <w:sz w:val="28"/>
          <w:szCs w:val="28"/>
        </w:rPr>
        <w:t xml:space="preserve">Кегль 12. </w:t>
      </w:r>
      <w:r w:rsidRPr="00B07370">
        <w:rPr>
          <w:rFonts w:ascii="Times New Roman" w:hAnsi="Times New Roman" w:cs="Times New Roman"/>
          <w:sz w:val="28"/>
          <w:szCs w:val="28"/>
        </w:rPr>
        <w:t>Количество цитируемых работ – не менее 4</w:t>
      </w:r>
      <w:r w:rsidR="00713D2C" w:rsidRPr="00B07370">
        <w:rPr>
          <w:rFonts w:ascii="Times New Roman" w:hAnsi="Times New Roman" w:cs="Times New Roman"/>
          <w:sz w:val="28"/>
          <w:szCs w:val="28"/>
        </w:rPr>
        <w:t>.</w:t>
      </w:r>
    </w:p>
    <w:p w:rsidR="006C701C" w:rsidRPr="00B07370" w:rsidRDefault="008A6A80" w:rsidP="00B07370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370">
        <w:rPr>
          <w:rFonts w:ascii="Times New Roman" w:hAnsi="Times New Roman" w:cs="Times New Roman"/>
          <w:sz w:val="28"/>
          <w:szCs w:val="28"/>
        </w:rPr>
        <w:t>Кавычки прямые (елочка</w:t>
      </w:r>
      <w:r w:rsidR="00B07370">
        <w:rPr>
          <w:rFonts w:ascii="Times New Roman" w:hAnsi="Times New Roman" w:cs="Times New Roman"/>
          <w:sz w:val="28"/>
          <w:szCs w:val="28"/>
        </w:rPr>
        <w:t xml:space="preserve">) </w:t>
      </w:r>
      <w:r w:rsidRPr="00B07370">
        <w:rPr>
          <w:rFonts w:ascii="Times New Roman" w:hAnsi="Times New Roman" w:cs="Times New Roman"/>
          <w:sz w:val="28"/>
          <w:szCs w:val="28"/>
        </w:rPr>
        <w:t>«…..</w:t>
      </w:r>
      <w:r w:rsidR="00B07370">
        <w:rPr>
          <w:rFonts w:ascii="Times New Roman" w:hAnsi="Times New Roman" w:cs="Times New Roman"/>
          <w:sz w:val="28"/>
          <w:szCs w:val="28"/>
        </w:rPr>
        <w:t xml:space="preserve">» сохраняются на </w:t>
      </w:r>
      <w:r w:rsidRPr="00B07370">
        <w:rPr>
          <w:rFonts w:ascii="Times New Roman" w:hAnsi="Times New Roman" w:cs="Times New Roman"/>
          <w:sz w:val="28"/>
          <w:szCs w:val="28"/>
        </w:rPr>
        <w:t>протяжении всего текста.</w:t>
      </w:r>
    </w:p>
    <w:p w:rsidR="006C701C" w:rsidRPr="00B07370" w:rsidRDefault="008A6A80" w:rsidP="00B07370">
      <w:pPr>
        <w:pStyle w:val="a6"/>
        <w:numPr>
          <w:ilvl w:val="0"/>
          <w:numId w:val="9"/>
        </w:numPr>
        <w:tabs>
          <w:tab w:val="left" w:pos="426"/>
          <w:tab w:val="num" w:pos="679"/>
        </w:tabs>
        <w:ind w:left="0" w:firstLine="0"/>
        <w:jc w:val="both"/>
        <w:rPr>
          <w:sz w:val="28"/>
          <w:szCs w:val="28"/>
        </w:rPr>
      </w:pPr>
      <w:r w:rsidRPr="00B07370">
        <w:rPr>
          <w:rFonts w:ascii="Times New Roman" w:hAnsi="Times New Roman" w:cs="Times New Roman"/>
          <w:sz w:val="28"/>
          <w:szCs w:val="28"/>
        </w:rPr>
        <w:t>Просьба различать символы дефис</w:t>
      </w:r>
      <w:proofErr w:type="gramStart"/>
      <w:r w:rsidRPr="00B07370">
        <w:rPr>
          <w:rFonts w:hAnsi="Times New Roman"/>
          <w:sz w:val="28"/>
          <w:szCs w:val="28"/>
        </w:rPr>
        <w:t xml:space="preserve"> </w:t>
      </w:r>
      <w:r w:rsidRPr="00B07370">
        <w:rPr>
          <w:rFonts w:ascii="Times New Roman"/>
          <w:sz w:val="28"/>
          <w:szCs w:val="28"/>
        </w:rPr>
        <w:t xml:space="preserve">(-) </w:t>
      </w:r>
      <w:proofErr w:type="gramEnd"/>
      <w:r w:rsidRPr="00B07370">
        <w:rPr>
          <w:rFonts w:hAnsi="Times New Roman"/>
          <w:sz w:val="28"/>
          <w:szCs w:val="28"/>
        </w:rPr>
        <w:t>и</w:t>
      </w:r>
      <w:r w:rsidRPr="00B07370">
        <w:rPr>
          <w:rFonts w:hAnsi="Times New Roman"/>
          <w:sz w:val="28"/>
          <w:szCs w:val="28"/>
        </w:rPr>
        <w:t xml:space="preserve"> </w:t>
      </w:r>
      <w:r w:rsidRPr="00B07370">
        <w:rPr>
          <w:rFonts w:hAnsi="Times New Roman"/>
          <w:sz w:val="28"/>
          <w:szCs w:val="28"/>
        </w:rPr>
        <w:t>тире</w:t>
      </w:r>
      <w:r w:rsidRPr="00B07370">
        <w:rPr>
          <w:rFonts w:hAnsi="Times New Roman"/>
          <w:sz w:val="28"/>
          <w:szCs w:val="28"/>
        </w:rPr>
        <w:t xml:space="preserve"> </w:t>
      </w:r>
      <w:r w:rsidRPr="00B07370">
        <w:rPr>
          <w:rFonts w:ascii="Times New Roman"/>
          <w:sz w:val="28"/>
          <w:szCs w:val="28"/>
        </w:rPr>
        <w:t>(</w:t>
      </w:r>
      <w:r w:rsidRPr="00B07370">
        <w:rPr>
          <w:rFonts w:hAnsi="Times New Roman"/>
          <w:sz w:val="28"/>
          <w:szCs w:val="28"/>
        </w:rPr>
        <w:t>–</w:t>
      </w:r>
      <w:r w:rsidRPr="00B07370">
        <w:rPr>
          <w:rFonts w:ascii="Times New Roman"/>
          <w:sz w:val="28"/>
          <w:szCs w:val="28"/>
        </w:rPr>
        <w:t xml:space="preserve">); </w:t>
      </w:r>
      <w:r w:rsidRPr="00B07370">
        <w:rPr>
          <w:rFonts w:hAnsi="Times New Roman"/>
          <w:sz w:val="28"/>
          <w:szCs w:val="28"/>
        </w:rPr>
        <w:t>ё</w:t>
      </w:r>
      <w:r w:rsidRPr="00B07370">
        <w:rPr>
          <w:rFonts w:hAnsi="Times New Roman"/>
          <w:sz w:val="28"/>
          <w:szCs w:val="28"/>
        </w:rPr>
        <w:t xml:space="preserve"> </w:t>
      </w:r>
      <w:r w:rsidRPr="00B07370">
        <w:rPr>
          <w:rFonts w:hAnsi="Times New Roman"/>
          <w:sz w:val="28"/>
          <w:szCs w:val="28"/>
        </w:rPr>
        <w:t>не</w:t>
      </w:r>
      <w:r w:rsidRPr="00B07370">
        <w:rPr>
          <w:rFonts w:hAnsi="Times New Roman"/>
          <w:sz w:val="28"/>
          <w:szCs w:val="28"/>
        </w:rPr>
        <w:t xml:space="preserve"> </w:t>
      </w:r>
      <w:r w:rsidRPr="00B07370">
        <w:rPr>
          <w:rFonts w:hAnsi="Times New Roman"/>
          <w:sz w:val="28"/>
          <w:szCs w:val="28"/>
        </w:rPr>
        <w:t>употребляется</w:t>
      </w:r>
      <w:r w:rsidRPr="00B07370">
        <w:rPr>
          <w:rFonts w:ascii="Times New Roman"/>
          <w:sz w:val="28"/>
          <w:szCs w:val="28"/>
        </w:rPr>
        <w:t xml:space="preserve">. </w:t>
      </w: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8A6A80">
      <w:pPr>
        <w:pStyle w:val="a6"/>
        <w:ind w:left="792"/>
        <w:jc w:val="both"/>
        <w:rPr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6C701C" w:rsidRDefault="006C701C">
      <w:pPr>
        <w:pStyle w:val="a6"/>
        <w:ind w:left="7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pStyle w:val="a6"/>
        <w:ind w:left="7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pStyle w:val="a6"/>
        <w:ind w:left="7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pStyle w:val="a6"/>
        <w:ind w:left="7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pStyle w:val="a6"/>
        <w:ind w:left="7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8A6A80" w:rsidP="00B07370">
      <w:pPr>
        <w:pStyle w:val="a6"/>
        <w:ind w:left="792"/>
        <w:jc w:val="right"/>
        <w:rPr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  <w:r>
        <w:rPr>
          <w:rFonts w:hAnsi="Times New Roman"/>
          <w:b/>
          <w:bCs/>
          <w:sz w:val="28"/>
          <w:szCs w:val="28"/>
        </w:rPr>
        <w:t>Приложение</w:t>
      </w:r>
      <w:r>
        <w:rPr>
          <w:rFonts w:hAnsi="Times New Roman"/>
          <w:b/>
          <w:bCs/>
          <w:sz w:val="28"/>
          <w:szCs w:val="28"/>
        </w:rPr>
        <w:t xml:space="preserve"> </w:t>
      </w:r>
      <w:r w:rsidR="009D250E">
        <w:rPr>
          <w:rFonts w:ascii="Times New Roman"/>
          <w:b/>
          <w:bCs/>
          <w:sz w:val="28"/>
          <w:szCs w:val="28"/>
        </w:rPr>
        <w:t>2</w:t>
      </w:r>
    </w:p>
    <w:p w:rsidR="006C701C" w:rsidRDefault="006C701C">
      <w:pPr>
        <w:pStyle w:val="a6"/>
        <w:ind w:left="79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701C" w:rsidRDefault="008A6A80" w:rsidP="00B07370">
      <w:pPr>
        <w:pStyle w:val="a6"/>
        <w:ind w:left="792"/>
        <w:jc w:val="center"/>
        <w:rPr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t>Заявка</w:t>
      </w:r>
    </w:p>
    <w:p w:rsidR="006C701C" w:rsidRPr="00D66A61" w:rsidRDefault="008A6A80" w:rsidP="00D66A61">
      <w:pPr>
        <w:jc w:val="center"/>
        <w:rPr>
          <w:sz w:val="28"/>
          <w:szCs w:val="28"/>
        </w:rPr>
      </w:pPr>
      <w:r w:rsidRPr="00D66A61">
        <w:rPr>
          <w:rFonts w:hAnsi="Times New Roman"/>
          <w:sz w:val="28"/>
          <w:szCs w:val="28"/>
        </w:rPr>
        <w:t>на</w:t>
      </w:r>
      <w:r w:rsidRPr="00D66A61">
        <w:rPr>
          <w:rFonts w:hAnsi="Times New Roman"/>
          <w:sz w:val="28"/>
          <w:szCs w:val="28"/>
        </w:rPr>
        <w:t xml:space="preserve"> </w:t>
      </w:r>
      <w:r w:rsidRPr="00D66A61">
        <w:rPr>
          <w:rFonts w:hAnsi="Times New Roman"/>
          <w:sz w:val="28"/>
          <w:szCs w:val="28"/>
        </w:rPr>
        <w:t>участие</w:t>
      </w:r>
      <w:r w:rsidRPr="00D66A61">
        <w:rPr>
          <w:rFonts w:hAnsi="Times New Roman"/>
          <w:sz w:val="28"/>
          <w:szCs w:val="28"/>
        </w:rPr>
        <w:t xml:space="preserve"> </w:t>
      </w:r>
      <w:r w:rsidRPr="00D66A61">
        <w:rPr>
          <w:rFonts w:hAnsi="Times New Roman"/>
          <w:sz w:val="28"/>
          <w:szCs w:val="28"/>
        </w:rPr>
        <w:t>в</w:t>
      </w:r>
      <w:r w:rsidRPr="00D66A61">
        <w:rPr>
          <w:rFonts w:hAnsi="Times New Roman"/>
          <w:sz w:val="28"/>
          <w:szCs w:val="28"/>
        </w:rPr>
        <w:t xml:space="preserve"> </w:t>
      </w:r>
      <w:r w:rsidRPr="00D66A61">
        <w:rPr>
          <w:rFonts w:hAnsi="Times New Roman"/>
          <w:sz w:val="28"/>
          <w:szCs w:val="28"/>
        </w:rPr>
        <w:t>научно</w:t>
      </w:r>
      <w:r w:rsidRPr="00D66A61">
        <w:rPr>
          <w:rFonts w:ascii="Times New Roman"/>
          <w:sz w:val="28"/>
          <w:szCs w:val="28"/>
        </w:rPr>
        <w:t>-</w:t>
      </w:r>
      <w:r w:rsidRPr="00D66A61">
        <w:rPr>
          <w:rFonts w:hAnsi="Times New Roman"/>
          <w:sz w:val="28"/>
          <w:szCs w:val="28"/>
        </w:rPr>
        <w:t>практической</w:t>
      </w:r>
      <w:r w:rsidRPr="00D66A61">
        <w:rPr>
          <w:rFonts w:hAnsi="Times New Roman"/>
          <w:sz w:val="28"/>
          <w:szCs w:val="28"/>
        </w:rPr>
        <w:t xml:space="preserve"> </w:t>
      </w:r>
      <w:r w:rsidRPr="00D66A61">
        <w:rPr>
          <w:rFonts w:hAnsi="Times New Roman"/>
          <w:sz w:val="28"/>
          <w:szCs w:val="28"/>
        </w:rPr>
        <w:t>конференции</w:t>
      </w:r>
      <w:r w:rsidRPr="00D66A61">
        <w:rPr>
          <w:rFonts w:hAnsi="Times New Roman"/>
          <w:sz w:val="28"/>
          <w:szCs w:val="28"/>
        </w:rPr>
        <w:t xml:space="preserve"> </w:t>
      </w:r>
      <w:r w:rsidRPr="00D66A61">
        <w:rPr>
          <w:rFonts w:hAnsi="Times New Roman"/>
          <w:sz w:val="28"/>
          <w:szCs w:val="28"/>
        </w:rPr>
        <w:t>«</w:t>
      </w:r>
      <w:r w:rsidR="00D66A61" w:rsidRPr="00D66A61">
        <w:rPr>
          <w:rFonts w:ascii="Times New Roman" w:hAnsi="Times New Roman" w:cs="Times New Roman"/>
          <w:sz w:val="28"/>
          <w:szCs w:val="28"/>
        </w:rPr>
        <w:t>Мир А. С. Пушкина и пути русской культуры на занятиях в иностранной аудитории</w:t>
      </w:r>
      <w:r w:rsidRPr="00D66A61">
        <w:rPr>
          <w:rFonts w:hAnsi="Times New Roman"/>
          <w:sz w:val="28"/>
          <w:szCs w:val="28"/>
        </w:rPr>
        <w:t>»</w:t>
      </w:r>
      <w:r w:rsidRPr="00D66A61">
        <w:rPr>
          <w:rFonts w:hAnsi="Times New Roman"/>
          <w:sz w:val="28"/>
          <w:szCs w:val="28"/>
        </w:rPr>
        <w:t xml:space="preserve"> </w:t>
      </w:r>
      <w:r w:rsidRPr="00D66A61">
        <w:rPr>
          <w:rFonts w:ascii="Times New Roman"/>
          <w:sz w:val="28"/>
          <w:szCs w:val="28"/>
        </w:rPr>
        <w:t>1</w:t>
      </w:r>
      <w:r w:rsidR="00D66A61">
        <w:rPr>
          <w:rFonts w:ascii="Times New Roman"/>
          <w:sz w:val="28"/>
          <w:szCs w:val="28"/>
        </w:rPr>
        <w:t>5</w:t>
      </w:r>
      <w:r w:rsidRPr="00D66A61">
        <w:rPr>
          <w:rFonts w:ascii="Times New Roman"/>
          <w:sz w:val="28"/>
          <w:szCs w:val="28"/>
        </w:rPr>
        <w:t xml:space="preserve"> </w:t>
      </w:r>
      <w:r w:rsidRPr="00D66A61">
        <w:rPr>
          <w:rFonts w:hAnsi="Times New Roman"/>
          <w:sz w:val="28"/>
          <w:szCs w:val="28"/>
        </w:rPr>
        <w:t>ноября</w:t>
      </w:r>
      <w:r w:rsidRPr="00D66A61">
        <w:rPr>
          <w:rFonts w:hAnsi="Times New Roman"/>
          <w:sz w:val="28"/>
          <w:szCs w:val="28"/>
        </w:rPr>
        <w:t xml:space="preserve"> </w:t>
      </w:r>
      <w:r w:rsidRPr="00D66A61">
        <w:rPr>
          <w:rFonts w:ascii="Times New Roman"/>
          <w:sz w:val="28"/>
          <w:szCs w:val="28"/>
        </w:rPr>
        <w:t>202</w:t>
      </w:r>
      <w:r w:rsidR="00D66A61">
        <w:rPr>
          <w:rFonts w:ascii="Times New Roman"/>
          <w:sz w:val="28"/>
          <w:szCs w:val="28"/>
        </w:rPr>
        <w:t>4</w:t>
      </w:r>
      <w:r w:rsidRPr="00D66A61">
        <w:rPr>
          <w:rFonts w:ascii="Times New Roman"/>
          <w:sz w:val="28"/>
          <w:szCs w:val="28"/>
        </w:rPr>
        <w:t xml:space="preserve"> </w:t>
      </w:r>
      <w:r w:rsidRPr="00D66A61">
        <w:rPr>
          <w:rFonts w:hAnsi="Times New Roman"/>
          <w:sz w:val="28"/>
          <w:szCs w:val="28"/>
        </w:rPr>
        <w:t>г</w:t>
      </w:r>
      <w:r w:rsidRPr="00D66A61">
        <w:rPr>
          <w:rFonts w:ascii="Times New Roman"/>
          <w:sz w:val="28"/>
          <w:szCs w:val="28"/>
        </w:rPr>
        <w:t>.</w:t>
      </w:r>
    </w:p>
    <w:p w:rsidR="006C701C" w:rsidRPr="00D66A61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5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2"/>
        <w:gridCol w:w="4783"/>
      </w:tblGrid>
      <w:tr w:rsidR="006C701C">
        <w:trPr>
          <w:trHeight w:val="330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r>
              <w:rPr>
                <w:rFonts w:hAnsi="Times New Roman"/>
                <w:sz w:val="28"/>
                <w:szCs w:val="28"/>
              </w:rPr>
              <w:t>Фамилия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sz w:val="28"/>
                <w:szCs w:val="28"/>
              </w:rPr>
              <w:t>имя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sz w:val="28"/>
                <w:szCs w:val="28"/>
              </w:rPr>
              <w:t>отчество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Полное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название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места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работы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Кафедра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Должность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330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r>
              <w:rPr>
                <w:rFonts w:hAnsi="Times New Roman"/>
                <w:sz w:val="28"/>
                <w:szCs w:val="28"/>
              </w:rPr>
              <w:t>Ученая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степень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sz w:val="28"/>
                <w:szCs w:val="28"/>
              </w:rPr>
              <w:t>ученое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звание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Название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доклада</w:t>
            </w:r>
            <w:r>
              <w:rPr>
                <w:rFonts w:ascii="Times New Roman"/>
                <w:sz w:val="28"/>
                <w:szCs w:val="28"/>
              </w:rPr>
              <w:t>/</w:t>
            </w:r>
            <w:r>
              <w:rPr>
                <w:rFonts w:hAnsi="Times New Roman"/>
                <w:sz w:val="28"/>
                <w:szCs w:val="28"/>
              </w:rPr>
              <w:t>сообщения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Почтовый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адрес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с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индексом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Телефон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roofErr w:type="gramStart"/>
            <w:r>
              <w:rPr>
                <w:rFonts w:hAnsi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/>
                <w:sz w:val="28"/>
                <w:szCs w:val="28"/>
              </w:rPr>
              <w:t>-</w:t>
            </w:r>
            <w:r>
              <w:rPr>
                <w:rFonts w:asci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95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0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</w:tbl>
    <w:p w:rsidR="00612211" w:rsidRDefault="00612211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612211" w:rsidRDefault="00612211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D66A61" w:rsidRDefault="00612211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D66A61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C701C" w:rsidRDefault="00612211" w:rsidP="00D66A61">
      <w:pPr>
        <w:widowControl w:val="0"/>
        <w:spacing w:after="200"/>
        <w:jc w:val="right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8A6A80">
        <w:rPr>
          <w:rFonts w:hAnsi="Times"/>
          <w:b/>
          <w:bCs/>
          <w:sz w:val="28"/>
          <w:szCs w:val="28"/>
        </w:rPr>
        <w:t>Приложение</w:t>
      </w:r>
      <w:r w:rsidR="008A6A80">
        <w:rPr>
          <w:rFonts w:hAnsi="Times"/>
          <w:b/>
          <w:bCs/>
          <w:sz w:val="28"/>
          <w:szCs w:val="28"/>
        </w:rPr>
        <w:t xml:space="preserve"> </w:t>
      </w:r>
      <w:r w:rsidR="008A6A80">
        <w:rPr>
          <w:rFonts w:ascii="Times"/>
          <w:b/>
          <w:bCs/>
          <w:sz w:val="28"/>
          <w:szCs w:val="28"/>
        </w:rPr>
        <w:t>3</w:t>
      </w:r>
    </w:p>
    <w:p w:rsidR="006C701C" w:rsidRDefault="008A6A80">
      <w:pPr>
        <w:widowControl w:val="0"/>
        <w:spacing w:after="200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Образец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оформления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статьи</w:t>
      </w:r>
    </w:p>
    <w:p w:rsidR="006C701C" w:rsidRDefault="006C701C">
      <w:pPr>
        <w:widowControl w:val="0"/>
        <w:rPr>
          <w:rFonts w:ascii="Times" w:eastAsia="Times" w:hAnsi="Times" w:cs="Times"/>
          <w:b/>
          <w:bCs/>
          <w:sz w:val="28"/>
          <w:szCs w:val="28"/>
        </w:rPr>
      </w:pPr>
    </w:p>
    <w:tbl>
      <w:tblPr>
        <w:tblStyle w:val="TableNormal"/>
        <w:tblW w:w="988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C701C">
        <w:trPr>
          <w:trHeight w:val="8817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>
            <w:pPr>
              <w:pStyle w:val="10"/>
              <w:spacing w:line="240" w:lineRule="auto"/>
              <w:ind w:firstLine="0"/>
              <w:jc w:val="right"/>
              <w:rPr>
                <w:b/>
                <w:bCs/>
              </w:rPr>
            </w:pPr>
          </w:p>
          <w:p w:rsidR="006C701C" w:rsidRDefault="008A6A80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УДК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/>
                <w:sz w:val="28"/>
                <w:szCs w:val="28"/>
              </w:rPr>
              <w:t xml:space="preserve">81.161.1                                                                              </w:t>
            </w:r>
          </w:p>
          <w:p w:rsidR="006C701C" w:rsidRDefault="008A6A80">
            <w:pPr>
              <w:spacing w:line="276" w:lineRule="auto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И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И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Иванов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,</w:t>
            </w:r>
          </w:p>
          <w:p w:rsidR="006C701C" w:rsidRDefault="008A6A80">
            <w:pPr>
              <w:spacing w:line="276" w:lineRule="auto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г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Санкт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Петербург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Россия</w:t>
            </w:r>
          </w:p>
          <w:p w:rsidR="006C701C" w:rsidRDefault="008A6A80">
            <w:pPr>
              <w:spacing w:line="276" w:lineRule="auto"/>
              <w:jc w:val="right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   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  <w:lang w:val="en-US"/>
              </w:rPr>
              <w:t>I. I. Ivanov,</w:t>
            </w:r>
          </w:p>
          <w:p w:rsidR="006C701C" w:rsidRDefault="008A6A80">
            <w:pPr>
              <w:spacing w:line="276" w:lineRule="auto"/>
              <w:jc w:val="right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/>
                <w:b/>
                <w:bCs/>
                <w:i/>
                <w:iCs/>
                <w:sz w:val="28"/>
                <w:szCs w:val="28"/>
                <w:lang w:val="en-US"/>
              </w:rPr>
              <w:t>St. Petersburg, Russia</w:t>
            </w:r>
          </w:p>
          <w:p w:rsidR="006C701C" w:rsidRDefault="008A6A80">
            <w:pPr>
              <w:spacing w:line="276" w:lineRule="auto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/>
                <w:b/>
                <w:bCs/>
                <w:i/>
                <w:iCs/>
                <w:sz w:val="28"/>
                <w:szCs w:val="28"/>
                <w:lang w:val="en-US"/>
              </w:rPr>
              <w:t>ivanov</w:t>
            </w:r>
            <w:proofErr w:type="spellEnd"/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/>
                <w:b/>
                <w:bCs/>
                <w:i/>
                <w:iCs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/>
                <w:b/>
                <w:bCs/>
                <w:i/>
                <w:iCs/>
                <w:sz w:val="28"/>
                <w:szCs w:val="28"/>
                <w:lang w:val="en-US"/>
              </w:rPr>
              <w:t>ru</w:t>
            </w:r>
            <w:proofErr w:type="spellEnd"/>
          </w:p>
          <w:p w:rsidR="006C701C" w:rsidRDefault="006C701C">
            <w:pPr>
              <w:pStyle w:val="10"/>
              <w:spacing w:line="240" w:lineRule="auto"/>
              <w:ind w:firstLine="0"/>
              <w:jc w:val="right"/>
              <w:rPr>
                <w:b/>
                <w:bCs/>
              </w:rPr>
            </w:pPr>
          </w:p>
          <w:p w:rsidR="006C701C" w:rsidRDefault="006C701C">
            <w:pPr>
              <w:pStyle w:val="10"/>
              <w:spacing w:line="240" w:lineRule="auto"/>
              <w:ind w:firstLine="0"/>
              <w:jc w:val="right"/>
              <w:rPr>
                <w:b/>
                <w:bCs/>
              </w:rPr>
            </w:pPr>
          </w:p>
          <w:p w:rsidR="006C701C" w:rsidRDefault="008A6A80">
            <w:pPr>
              <w:pStyle w:val="1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ОПИСАНИЕ РУССКОЙ ПРИРОДЫ НА ЗАНЯТИЯХ </w:t>
            </w:r>
            <w:proofErr w:type="gramStart"/>
            <w:r>
              <w:rPr>
                <w:b/>
                <w:bCs/>
                <w:sz w:val="28"/>
                <w:szCs w:val="28"/>
              </w:rPr>
              <w:t>ПО РКИ</w:t>
            </w:r>
            <w:proofErr w:type="gramEnd"/>
          </w:p>
          <w:p w:rsidR="006C701C" w:rsidRDefault="006C701C">
            <w:pPr>
              <w:pStyle w:val="1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:rsidR="006C701C" w:rsidRDefault="008A6A80">
            <w:pPr>
              <w:pStyle w:val="1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DESCRIPTION OF RUSSIAN NATURE IN RFL LESSONS</w:t>
            </w:r>
          </w:p>
          <w:p w:rsidR="006C701C" w:rsidRDefault="006C701C">
            <w:pPr>
              <w:pStyle w:val="1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</w:p>
          <w:p w:rsidR="006C701C" w:rsidRDefault="008A6A80">
            <w:pPr>
              <w:pStyle w:val="10"/>
              <w:spacing w:line="240" w:lineRule="auto"/>
              <w:ind w:firstLine="0"/>
              <w:jc w:val="left"/>
            </w:pPr>
            <w:r>
              <w:rPr>
                <w:b/>
                <w:bCs/>
                <w:i/>
                <w:iCs/>
                <w:lang w:val="en-US"/>
              </w:rPr>
              <w:t xml:space="preserve">       </w:t>
            </w:r>
            <w:r>
              <w:rPr>
                <w:b/>
                <w:bCs/>
                <w:i/>
                <w:iCs/>
              </w:rPr>
              <w:t>Аннотация</w:t>
            </w:r>
            <w:r>
              <w:t>: В статье рассматриваются разнообразные способы работы …</w:t>
            </w:r>
          </w:p>
          <w:p w:rsidR="006C701C" w:rsidRDefault="008A6A80">
            <w:pPr>
              <w:pStyle w:val="10"/>
              <w:spacing w:line="240" w:lineRule="auto"/>
              <w:ind w:firstLine="0"/>
              <w:jc w:val="left"/>
            </w:pPr>
            <w:r>
              <w:rPr>
                <w:b/>
                <w:bCs/>
                <w:i/>
                <w:iCs/>
              </w:rPr>
              <w:t xml:space="preserve">      Ключевые слова</w:t>
            </w:r>
            <w:r>
              <w:t>: русский язык как иностранный; русская литература; …</w:t>
            </w:r>
          </w:p>
          <w:p w:rsidR="006C701C" w:rsidRDefault="006C701C">
            <w:pPr>
              <w:pStyle w:val="10"/>
              <w:spacing w:line="240" w:lineRule="auto"/>
              <w:ind w:firstLine="0"/>
              <w:jc w:val="left"/>
            </w:pPr>
          </w:p>
          <w:p w:rsidR="006C701C" w:rsidRDefault="008A6A80">
            <w:pPr>
              <w:pStyle w:val="10"/>
              <w:spacing w:line="240" w:lineRule="auto"/>
              <w:ind w:firstLine="0"/>
              <w:jc w:val="left"/>
              <w:rPr>
                <w:lang w:val="en-US"/>
              </w:rPr>
            </w:pPr>
            <w:r>
              <w:rPr>
                <w:b/>
                <w:bCs/>
                <w:i/>
                <w:iCs/>
              </w:rPr>
              <w:t xml:space="preserve">      </w:t>
            </w:r>
            <w:r>
              <w:rPr>
                <w:b/>
                <w:bCs/>
                <w:i/>
                <w:iCs/>
                <w:lang w:val="en-US"/>
              </w:rPr>
              <w:t>Abstract</w:t>
            </w:r>
            <w:r>
              <w:rPr>
                <w:lang w:val="en-US"/>
              </w:rPr>
              <w:t>: The article discusses a variety of ways ….</w:t>
            </w:r>
          </w:p>
          <w:p w:rsidR="006C701C" w:rsidRDefault="008A6A80">
            <w:pPr>
              <w:pStyle w:val="10"/>
              <w:spacing w:line="240" w:lineRule="auto"/>
              <w:ind w:firstLine="0"/>
              <w:jc w:val="left"/>
              <w:rPr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      Keywords</w:t>
            </w:r>
            <w:r>
              <w:rPr>
                <w:lang w:val="en-US"/>
              </w:rPr>
              <w:t>: Russian as a foreign language (RFL); Russian literature; …</w:t>
            </w:r>
          </w:p>
          <w:p w:rsidR="006C701C" w:rsidRDefault="006C701C">
            <w:pPr>
              <w:pStyle w:val="10"/>
              <w:spacing w:line="240" w:lineRule="auto"/>
              <w:ind w:firstLine="0"/>
              <w:jc w:val="left"/>
              <w:rPr>
                <w:sz w:val="28"/>
                <w:szCs w:val="28"/>
                <w:lang w:val="en-US"/>
              </w:rPr>
            </w:pPr>
          </w:p>
          <w:p w:rsidR="006C701C" w:rsidRDefault="008A6A80">
            <w:pPr>
              <w:pStyle w:val="1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</w:t>
            </w:r>
            <w:r>
              <w:rPr>
                <w:sz w:val="28"/>
                <w:szCs w:val="28"/>
              </w:rPr>
              <w:t>Те</w:t>
            </w:r>
            <w:proofErr w:type="gramStart"/>
            <w:r>
              <w:rPr>
                <w:sz w:val="28"/>
                <w:szCs w:val="28"/>
              </w:rPr>
              <w:t>кст ст</w:t>
            </w:r>
            <w:proofErr w:type="gramEnd"/>
            <w:r>
              <w:rPr>
                <w:sz w:val="28"/>
                <w:szCs w:val="28"/>
              </w:rPr>
              <w:t xml:space="preserve">атьи </w:t>
            </w:r>
          </w:p>
          <w:p w:rsidR="006C701C" w:rsidRDefault="008A6A80">
            <w:pPr>
              <w:pStyle w:val="10"/>
              <w:spacing w:line="240" w:lineRule="auto"/>
              <w:ind w:firstLine="0"/>
              <w:jc w:val="left"/>
            </w:pPr>
            <w:r>
              <w:t xml:space="preserve">        </w:t>
            </w:r>
          </w:p>
          <w:p w:rsidR="006C701C" w:rsidRDefault="008A6A80">
            <w:pPr>
              <w:pStyle w:val="10"/>
              <w:spacing w:line="240" w:lineRule="auto"/>
              <w:ind w:firstLine="0"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Литература</w:t>
            </w:r>
          </w:p>
          <w:p w:rsidR="006C701C" w:rsidRDefault="008A6A80">
            <w:pPr>
              <w:pStyle w:val="10"/>
              <w:spacing w:line="240" w:lineRule="auto"/>
              <w:ind w:left="340" w:firstLine="0"/>
              <w:jc w:val="left"/>
              <w:rPr>
                <w:i/>
                <w:iCs/>
              </w:rPr>
            </w:pPr>
            <w:r>
              <w:t>1.</w:t>
            </w:r>
            <w:r>
              <w:rPr>
                <w:i/>
                <w:iCs/>
              </w:rPr>
              <w:t xml:space="preserve"> Беспалова М</w:t>
            </w:r>
            <w:r w:rsidR="009D250E">
              <w:rPr>
                <w:i/>
                <w:iCs/>
              </w:rPr>
              <w:t xml:space="preserve">. </w:t>
            </w:r>
            <w:r>
              <w:rPr>
                <w:i/>
                <w:iCs/>
              </w:rPr>
              <w:t xml:space="preserve">А. </w:t>
            </w:r>
            <w:r>
              <w:t>Природа России: учебное пособие по изучающему чтению на уроках      русского языка как иностранного / М.</w:t>
            </w:r>
            <w:r w:rsidR="009D250E">
              <w:t xml:space="preserve"> </w:t>
            </w:r>
            <w:r>
              <w:t>А. Беспалова, Е.</w:t>
            </w:r>
            <w:r w:rsidR="009D250E">
              <w:t xml:space="preserve"> </w:t>
            </w:r>
            <w:r>
              <w:t>В. Дзюба, А.</w:t>
            </w:r>
            <w:r w:rsidR="009D250E">
              <w:t xml:space="preserve"> </w:t>
            </w:r>
            <w:r>
              <w:t xml:space="preserve">Э. Здоренко. </w:t>
            </w:r>
            <w:r w:rsidR="00645985">
              <w:rPr>
                <w:rFonts w:hAnsi="Times"/>
                <w:sz w:val="28"/>
                <w:szCs w:val="28"/>
              </w:rPr>
              <w:t>–</w:t>
            </w:r>
            <w:r>
              <w:t>Екатеринбург, 2021. 102 с.</w:t>
            </w:r>
            <w:r>
              <w:rPr>
                <w:i/>
                <w:iCs/>
              </w:rPr>
              <w:t xml:space="preserve"> </w:t>
            </w:r>
          </w:p>
          <w:p w:rsidR="006C701C" w:rsidRDefault="006C701C">
            <w:pPr>
              <w:pStyle w:val="10"/>
              <w:spacing w:line="240" w:lineRule="auto"/>
              <w:ind w:firstLine="0"/>
              <w:rPr>
                <w:b/>
                <w:bCs/>
              </w:rPr>
            </w:pPr>
          </w:p>
          <w:p w:rsidR="006C701C" w:rsidRDefault="006C701C">
            <w:pPr>
              <w:pStyle w:val="10"/>
              <w:spacing w:line="240" w:lineRule="auto"/>
              <w:ind w:firstLine="0"/>
              <w:jc w:val="center"/>
            </w:pPr>
          </w:p>
        </w:tc>
      </w:tr>
    </w:tbl>
    <w:p w:rsidR="006C701C" w:rsidRDefault="006C701C">
      <w:pPr>
        <w:widowControl w:val="0"/>
      </w:pPr>
    </w:p>
    <w:sectPr w:rsidR="006C701C">
      <w:headerReference w:type="default" r:id="rId10"/>
      <w:footerReference w:type="default" r:id="rId11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9EE" w:rsidRDefault="00AF79EE">
      <w:r>
        <w:separator/>
      </w:r>
    </w:p>
  </w:endnote>
  <w:endnote w:type="continuationSeparator" w:id="0">
    <w:p w:rsidR="00AF79EE" w:rsidRDefault="00AF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1C" w:rsidRDefault="006C70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9EE" w:rsidRDefault="00AF79EE">
      <w:r>
        <w:separator/>
      </w:r>
    </w:p>
  </w:footnote>
  <w:footnote w:type="continuationSeparator" w:id="0">
    <w:p w:rsidR="00AF79EE" w:rsidRDefault="00AF7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1C" w:rsidRDefault="006C70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C50"/>
    <w:multiLevelType w:val="multilevel"/>
    <w:tmpl w:val="1F96FE8E"/>
    <w:styleLink w:val="List1"/>
    <w:lvl w:ilvl="0">
      <w:start w:val="13"/>
      <w:numFmt w:val="decimal"/>
      <w:lvlText w:val="%1."/>
      <w:lvlJc w:val="left"/>
      <w:pPr>
        <w:tabs>
          <w:tab w:val="num" w:pos="732"/>
        </w:tabs>
        <w:ind w:left="732" w:hanging="372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  <w:rtl w:val="0"/>
        <w:lang w:val="ru-RU"/>
      </w:rPr>
    </w:lvl>
  </w:abstractNum>
  <w:abstractNum w:abstractNumId="1">
    <w:nsid w:val="0C606D35"/>
    <w:multiLevelType w:val="multilevel"/>
    <w:tmpl w:val="8EF83E1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2">
    <w:nsid w:val="16073844"/>
    <w:multiLevelType w:val="hybridMultilevel"/>
    <w:tmpl w:val="8AC89AEE"/>
    <w:lvl w:ilvl="0" w:tplc="E24AC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B60DE"/>
    <w:multiLevelType w:val="multilevel"/>
    <w:tmpl w:val="ED3CA5B8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  <w:rtl w:val="0"/>
        <w:lang w:val="ru-RU"/>
      </w:rPr>
    </w:lvl>
  </w:abstractNum>
  <w:abstractNum w:abstractNumId="4">
    <w:nsid w:val="2BD13A91"/>
    <w:multiLevelType w:val="multilevel"/>
    <w:tmpl w:val="0B8E81A6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decimal"/>
      <w:lvlText w:val="%6.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decimal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rtl w:val="0"/>
        <w:lang w:val="ru-RU"/>
      </w:rPr>
    </w:lvl>
  </w:abstractNum>
  <w:abstractNum w:abstractNumId="5">
    <w:nsid w:val="2C556B76"/>
    <w:multiLevelType w:val="hybridMultilevel"/>
    <w:tmpl w:val="C76AC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579F3"/>
    <w:multiLevelType w:val="hybridMultilevel"/>
    <w:tmpl w:val="61DA4F14"/>
    <w:lvl w:ilvl="0" w:tplc="E24AC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02931"/>
    <w:multiLevelType w:val="hybridMultilevel"/>
    <w:tmpl w:val="03C0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64DEF"/>
    <w:multiLevelType w:val="multilevel"/>
    <w:tmpl w:val="072A25C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9">
    <w:nsid w:val="7D9803F7"/>
    <w:multiLevelType w:val="multilevel"/>
    <w:tmpl w:val="B00E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decimal"/>
      <w:lvlText w:val="%6.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decimal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rtl w:val="0"/>
        <w:lang w:val="ru-RU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C701C"/>
    <w:rsid w:val="0002379F"/>
    <w:rsid w:val="000B5D59"/>
    <w:rsid w:val="00115D74"/>
    <w:rsid w:val="00235F51"/>
    <w:rsid w:val="003B1D89"/>
    <w:rsid w:val="00466084"/>
    <w:rsid w:val="004C10A3"/>
    <w:rsid w:val="00543C7D"/>
    <w:rsid w:val="005A630F"/>
    <w:rsid w:val="00612211"/>
    <w:rsid w:val="006342D7"/>
    <w:rsid w:val="00645985"/>
    <w:rsid w:val="006C701C"/>
    <w:rsid w:val="00713D2C"/>
    <w:rsid w:val="007B2E01"/>
    <w:rsid w:val="007E1DBE"/>
    <w:rsid w:val="00880176"/>
    <w:rsid w:val="008A6A80"/>
    <w:rsid w:val="009702C2"/>
    <w:rsid w:val="0097318E"/>
    <w:rsid w:val="009A58A3"/>
    <w:rsid w:val="009C1CB9"/>
    <w:rsid w:val="009D250E"/>
    <w:rsid w:val="009D7EBC"/>
    <w:rsid w:val="00A0514B"/>
    <w:rsid w:val="00AF79EE"/>
    <w:rsid w:val="00B07370"/>
    <w:rsid w:val="00B17477"/>
    <w:rsid w:val="00BE6572"/>
    <w:rsid w:val="00C80E15"/>
    <w:rsid w:val="00CC4C89"/>
    <w:rsid w:val="00CE1DBC"/>
    <w:rsid w:val="00D66A61"/>
    <w:rsid w:val="00DE67BE"/>
    <w:rsid w:val="00E1155B"/>
    <w:rsid w:val="00E14710"/>
    <w:rsid w:val="00E24955"/>
    <w:rsid w:val="00EE1223"/>
    <w:rsid w:val="00F132AC"/>
    <w:rsid w:val="00F6213A"/>
    <w:rsid w:val="00FA516F"/>
    <w:rsid w:val="00FB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ambria" w:eastAsia="Cambria" w:hAnsi="Cambria" w:cs="Cambria"/>
      <w:color w:val="000000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a5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" w:eastAsia="Times" w:hAnsi="Times" w:cs="Times"/>
      <w:color w:val="0000FF"/>
      <w:sz w:val="28"/>
      <w:szCs w:val="28"/>
      <w:u w:val="single" w:color="0000FF"/>
      <w:lang w:val="en-US"/>
    </w:rPr>
  </w:style>
  <w:style w:type="paragraph" w:styleId="a6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Импортированный стиль 1"/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Импортированный стиль 2"/>
  </w:style>
  <w:style w:type="paragraph" w:customStyle="1" w:styleId="10">
    <w:name w:val="Стиль1"/>
    <w:pPr>
      <w:spacing w:line="360" w:lineRule="auto"/>
      <w:ind w:firstLine="709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5A63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630F"/>
    <w:rPr>
      <w:rFonts w:ascii="Tahoma" w:eastAsia="Cambria" w:hAnsi="Tahoma" w:cs="Tahoma"/>
      <w:color w:val="000000"/>
      <w:sz w:val="16"/>
      <w:szCs w:val="16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ambria" w:eastAsia="Cambria" w:hAnsi="Cambria" w:cs="Cambria"/>
      <w:color w:val="000000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a5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" w:eastAsia="Times" w:hAnsi="Times" w:cs="Times"/>
      <w:color w:val="0000FF"/>
      <w:sz w:val="28"/>
      <w:szCs w:val="28"/>
      <w:u w:val="single" w:color="0000FF"/>
      <w:lang w:val="en-US"/>
    </w:rPr>
  </w:style>
  <w:style w:type="paragraph" w:styleId="a6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Импортированный стиль 1"/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Импортированный стиль 2"/>
  </w:style>
  <w:style w:type="paragraph" w:customStyle="1" w:styleId="10">
    <w:name w:val="Стиль1"/>
    <w:pPr>
      <w:spacing w:line="360" w:lineRule="auto"/>
      <w:ind w:firstLine="709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5A63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630F"/>
    <w:rPr>
      <w:rFonts w:ascii="Tahoma" w:eastAsia="Cambria" w:hAnsi="Tahoma" w:cs="Tahoma"/>
      <w:color w:val="000000"/>
      <w:sz w:val="16"/>
      <w:szCs w:val="16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it_rgpu@mail.r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Раиса Костицина</cp:lastModifiedBy>
  <cp:revision>20</cp:revision>
  <cp:lastPrinted>2023-06-07T12:26:00Z</cp:lastPrinted>
  <dcterms:created xsi:type="dcterms:W3CDTF">2023-06-07T12:15:00Z</dcterms:created>
  <dcterms:modified xsi:type="dcterms:W3CDTF">2024-09-20T13:34:00Z</dcterms:modified>
</cp:coreProperties>
</file>