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FA4" w14:textId="2E8DB668" w:rsidR="000E2685" w:rsidRDefault="000E2685" w:rsidP="00F97F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6909FE">
        <w:rPr>
          <w:rFonts w:ascii="Times New Roman" w:hAnsi="Times New Roman" w:cs="Times New Roman"/>
          <w:sz w:val="28"/>
          <w:szCs w:val="28"/>
        </w:rPr>
        <w:t>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4BB">
        <w:rPr>
          <w:rFonts w:ascii="Times New Roman" w:hAnsi="Times New Roman" w:cs="Times New Roman"/>
          <w:b/>
          <w:sz w:val="28"/>
          <w:szCs w:val="28"/>
        </w:rPr>
        <w:t>"Психологиче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="00E301AD">
        <w:rPr>
          <w:rFonts w:ascii="Times New Roman" w:hAnsi="Times New Roman" w:cs="Times New Roman"/>
          <w:b/>
          <w:sz w:val="28"/>
          <w:szCs w:val="28"/>
        </w:rPr>
        <w:t>ие проблемы взаимодействия в образовании»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2685">
        <w:rPr>
          <w:rFonts w:ascii="Times New Roman" w:hAnsi="Times New Roman" w:cs="Times New Roman"/>
          <w:sz w:val="28"/>
          <w:szCs w:val="28"/>
        </w:rPr>
        <w:t>прошедшей в институ</w:t>
      </w:r>
      <w:r>
        <w:rPr>
          <w:rFonts w:ascii="Times New Roman" w:hAnsi="Times New Roman" w:cs="Times New Roman"/>
          <w:sz w:val="28"/>
          <w:szCs w:val="28"/>
        </w:rPr>
        <w:t xml:space="preserve">те психологии приняло участие </w:t>
      </w:r>
      <w:r w:rsidR="00E301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01AD">
        <w:rPr>
          <w:rFonts w:ascii="Times New Roman" w:hAnsi="Times New Roman" w:cs="Times New Roman"/>
          <w:sz w:val="28"/>
          <w:szCs w:val="28"/>
        </w:rPr>
        <w:t xml:space="preserve"> </w:t>
      </w:r>
      <w:r w:rsidRPr="000E268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685">
        <w:rPr>
          <w:rFonts w:ascii="Times New Roman" w:hAnsi="Times New Roman" w:cs="Times New Roman"/>
          <w:sz w:val="28"/>
          <w:szCs w:val="28"/>
        </w:rPr>
        <w:t xml:space="preserve">. </w:t>
      </w:r>
      <w:r w:rsidR="00E301AD">
        <w:rPr>
          <w:rFonts w:ascii="Times New Roman" w:hAnsi="Times New Roman" w:cs="Times New Roman"/>
          <w:sz w:val="28"/>
          <w:szCs w:val="28"/>
        </w:rPr>
        <w:t xml:space="preserve">Среди них были </w:t>
      </w:r>
      <w:r>
        <w:rPr>
          <w:rFonts w:ascii="Times New Roman" w:hAnsi="Times New Roman" w:cs="Times New Roman"/>
          <w:sz w:val="28"/>
          <w:szCs w:val="28"/>
        </w:rPr>
        <w:t xml:space="preserve">студенты бакалавриата, магистратуры, </w:t>
      </w:r>
      <w:r w:rsidR="00E301AD">
        <w:rPr>
          <w:rFonts w:ascii="Times New Roman" w:hAnsi="Times New Roman" w:cs="Times New Roman"/>
          <w:sz w:val="28"/>
          <w:szCs w:val="28"/>
        </w:rPr>
        <w:t xml:space="preserve">аспиранты, </w:t>
      </w:r>
      <w:r>
        <w:rPr>
          <w:rFonts w:ascii="Times New Roman" w:hAnsi="Times New Roman" w:cs="Times New Roman"/>
          <w:sz w:val="28"/>
          <w:szCs w:val="28"/>
        </w:rPr>
        <w:t>преподаватели института психологии, учителя и педагоги-психологи образовательных учреждений.</w:t>
      </w:r>
    </w:p>
    <w:p w14:paraId="2CE309B6" w14:textId="60131A84" w:rsidR="000E2685" w:rsidRDefault="00E301AD" w:rsidP="00143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 – открытый социальный институт, в котором задействованы все слои населения. Огромное значение</w:t>
      </w:r>
      <w:r w:rsidR="009C6259">
        <w:rPr>
          <w:rFonts w:ascii="Times New Roman" w:hAnsi="Times New Roman" w:cs="Times New Roman"/>
          <w:sz w:val="28"/>
          <w:szCs w:val="28"/>
        </w:rPr>
        <w:t xml:space="preserve"> в его эффективной работе имеют процессы коммуникации и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685">
        <w:rPr>
          <w:rFonts w:ascii="Times New Roman" w:hAnsi="Times New Roman" w:cs="Times New Roman"/>
          <w:sz w:val="28"/>
          <w:szCs w:val="28"/>
        </w:rPr>
        <w:t>Участники секции обсудили с какими проблемами сталкива</w:t>
      </w:r>
      <w:r w:rsidR="009C6259">
        <w:rPr>
          <w:rFonts w:ascii="Times New Roman" w:hAnsi="Times New Roman" w:cs="Times New Roman"/>
          <w:sz w:val="28"/>
          <w:szCs w:val="28"/>
        </w:rPr>
        <w:t>ю</w:t>
      </w:r>
      <w:r w:rsidR="000E2685">
        <w:rPr>
          <w:rFonts w:ascii="Times New Roman" w:hAnsi="Times New Roman" w:cs="Times New Roman"/>
          <w:sz w:val="28"/>
          <w:szCs w:val="28"/>
        </w:rPr>
        <w:t xml:space="preserve">тся </w:t>
      </w:r>
      <w:r w:rsidR="009C6259">
        <w:rPr>
          <w:rFonts w:ascii="Times New Roman" w:hAnsi="Times New Roman" w:cs="Times New Roman"/>
          <w:sz w:val="28"/>
          <w:szCs w:val="28"/>
        </w:rPr>
        <w:t>дети, родители и педагоги в современной образовательной среде и насколько эффективно выстраивается педагогами коммуникация между всеми участниками образовательного процесса</w:t>
      </w:r>
      <w:r w:rsidR="000E2685">
        <w:rPr>
          <w:rFonts w:ascii="Times New Roman" w:hAnsi="Times New Roman" w:cs="Times New Roman"/>
          <w:sz w:val="28"/>
          <w:szCs w:val="28"/>
        </w:rPr>
        <w:t>.</w:t>
      </w:r>
    </w:p>
    <w:p w14:paraId="3FA9A710" w14:textId="1A39137D" w:rsidR="009C6259" w:rsidRDefault="009C6259" w:rsidP="004B7F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вызвал доклад руководителя секции,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доцента Светланы Аркадьевны Котовой на тему «Готовность педагогов к позитивному социальному взаимодействию». Выступающий охарактеризовал современную образовательную среду как эмоционально напряженную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r w:rsidR="005943B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ликтогенную</w:t>
      </w:r>
      <w:proofErr w:type="spellEnd"/>
      <w:r w:rsidR="005943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выделил наиболее </w:t>
      </w:r>
      <w:r w:rsidR="005943BC">
        <w:rPr>
          <w:rFonts w:ascii="Times New Roman" w:hAnsi="Times New Roman" w:cs="Times New Roman"/>
          <w:sz w:val="28"/>
          <w:szCs w:val="28"/>
        </w:rPr>
        <w:t xml:space="preserve">продуктивные стратегии взаимодействия и сотрудничества. В ходе доклада были представлены результаты исследования, посвященного изучению поведения педагогов в конфликтных ситуациях. Оказалось, что учителя склонны занимать пассивную позицию в социально напряженных ситуациях, наиболее часто выбирая стратегию избегания и приспособления. Ориентация на сотрудничество с партнерами и с учащимися выражена недостаточно и требует особых дополнительных условий для коррекции ролевого поведения педагогов. Участники секции не только отметили актуальность представленного исследования, но и привели примеры искаженных форм реагирования педагогов и их последствий. Было предложено усилить работу по повышению коммуникативной и </w:t>
      </w:r>
      <w:proofErr w:type="spellStart"/>
      <w:r w:rsidR="005943BC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="005943BC">
        <w:rPr>
          <w:rFonts w:ascii="Times New Roman" w:hAnsi="Times New Roman" w:cs="Times New Roman"/>
          <w:sz w:val="28"/>
          <w:szCs w:val="28"/>
        </w:rPr>
        <w:t xml:space="preserve"> компетентности педагогов как при их профессиональной подготовке, так и при прохождении курсов повышения квалификации. </w:t>
      </w:r>
    </w:p>
    <w:p w14:paraId="53D508F2" w14:textId="411812B4" w:rsidR="00F40998" w:rsidRDefault="005943BC" w:rsidP="001436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Целый </w:t>
      </w:r>
      <w:r w:rsidR="00031EA7">
        <w:rPr>
          <w:rFonts w:ascii="Times New Roman" w:eastAsia="Times New Roman" w:hAnsi="Times New Roman" w:cs="Times New Roman"/>
          <w:sz w:val="28"/>
          <w:szCs w:val="28"/>
        </w:rPr>
        <w:t xml:space="preserve">блок проблем был </w:t>
      </w:r>
      <w:r>
        <w:rPr>
          <w:rFonts w:ascii="Times New Roman" w:eastAsia="Times New Roman" w:hAnsi="Times New Roman" w:cs="Times New Roman"/>
          <w:sz w:val="28"/>
          <w:szCs w:val="28"/>
        </w:rPr>
        <w:t>поднят в рамках цифровой трансформации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Концептуальный доклад по данной проблематике был представлен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профессором, зав. кафедрой психологии развития и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Еденой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Борисовной Лактионовой и ее аспиранткой А.Д. Савиной. </w:t>
      </w:r>
      <w:r w:rsidR="00F40998">
        <w:rPr>
          <w:rFonts w:ascii="Times New Roman" w:eastAsia="Times New Roman" w:hAnsi="Times New Roman" w:cs="Times New Roman"/>
          <w:sz w:val="28"/>
          <w:szCs w:val="28"/>
        </w:rPr>
        <w:t xml:space="preserve">Доклад показал расширение условий для активации личностных ресурсов педагогов за счет использования разнообразных цифровых средств. Явления технофобии и компьютерной тревоги у педагогов были описаны в докладе </w:t>
      </w:r>
      <w:proofErr w:type="spellStart"/>
      <w:r w:rsidR="00F40998">
        <w:rPr>
          <w:rFonts w:ascii="Times New Roman" w:eastAsia="Times New Roman" w:hAnsi="Times New Roman" w:cs="Times New Roman"/>
          <w:sz w:val="28"/>
          <w:szCs w:val="28"/>
        </w:rPr>
        <w:t>к.пс.н</w:t>
      </w:r>
      <w:proofErr w:type="spellEnd"/>
      <w:r w:rsidR="00F40998">
        <w:rPr>
          <w:rFonts w:ascii="Times New Roman" w:eastAsia="Times New Roman" w:hAnsi="Times New Roman" w:cs="Times New Roman"/>
          <w:sz w:val="28"/>
          <w:szCs w:val="28"/>
        </w:rPr>
        <w:t xml:space="preserve">., доцента Галины Вячеславовны Семеновой и ее студентки В.П. Кобзевой. Влияние цифровой образовательной среды на мотивацию обучения у старшеклассников </w:t>
      </w:r>
      <w:r w:rsidR="00F409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было раскрыто в сообщении студентки магистратуры «Развитие личностного потенциала в образовании: цифровизация и персонализация» Д.Д. Тимошковой. Студентка бакалавриата Е.А. Попкова остановилась на рассмотрении влияния погруженности в интернет-среду студентов-психологов. А.В. </w:t>
      </w:r>
      <w:proofErr w:type="spellStart"/>
      <w:r w:rsidR="00F40998">
        <w:rPr>
          <w:rFonts w:ascii="Times New Roman" w:eastAsia="Times New Roman" w:hAnsi="Times New Roman" w:cs="Times New Roman"/>
          <w:sz w:val="28"/>
          <w:szCs w:val="28"/>
        </w:rPr>
        <w:t>Утяшева</w:t>
      </w:r>
      <w:proofErr w:type="spellEnd"/>
      <w:r w:rsidR="00F40998">
        <w:rPr>
          <w:rFonts w:ascii="Times New Roman" w:eastAsia="Times New Roman" w:hAnsi="Times New Roman" w:cs="Times New Roman"/>
          <w:sz w:val="28"/>
          <w:szCs w:val="28"/>
        </w:rPr>
        <w:t xml:space="preserve"> – студентка 2 курса магистратуры выступила с докладом «Цифровая образовательная среда поддержки развития личностного потенциала младших школьников». Д.В. Михайлов, развивая данную проблематику, остановился на анализе проблем и стратегий адаптации детей к цифровой среде. Участники секции признали значимость происходящих в образовании трансформаций и их неизбежность, но при этом обсудили риски</w:t>
      </w:r>
      <w:r w:rsidR="00547320">
        <w:rPr>
          <w:rFonts w:ascii="Times New Roman" w:eastAsia="Times New Roman" w:hAnsi="Times New Roman" w:cs="Times New Roman"/>
          <w:sz w:val="28"/>
          <w:szCs w:val="28"/>
        </w:rPr>
        <w:t xml:space="preserve"> и помехи, которые они несут в настоящем и будущем.</w:t>
      </w:r>
    </w:p>
    <w:p w14:paraId="3597F236" w14:textId="389714A2" w:rsidR="00547320" w:rsidRDefault="00547320" w:rsidP="00860F7C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4B7F6B" w:rsidRPr="00860F7C">
        <w:rPr>
          <w:rFonts w:ascii="Times New Roman" w:hAnsi="Times New Roman" w:cs="Times New Roman"/>
          <w:sz w:val="28"/>
          <w:szCs w:val="28"/>
        </w:rPr>
        <w:t>блок проблем был связан с поиском ресурсов и условий развития личностного потенциала детей и школьников. Развитию профориентационных интересов</w:t>
      </w:r>
      <w:r w:rsidR="004B7F6B" w:rsidRPr="00860F7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родителями </w:t>
      </w:r>
      <w:r w:rsidR="004B7F6B" w:rsidRPr="00860F7C">
        <w:rPr>
          <w:rFonts w:ascii="Times New Roman" w:hAnsi="Times New Roman" w:cs="Times New Roman"/>
          <w:sz w:val="28"/>
          <w:szCs w:val="28"/>
          <w:lang w:eastAsia="ru-RU"/>
        </w:rPr>
        <w:t xml:space="preserve">было посвящено выступление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магистрантки Е.С. Малаховой</w:t>
      </w:r>
      <w:r w:rsidR="004B7F6B" w:rsidRPr="00860F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реакции родителей на агрессивные проявления детей были раскрыты в сообщении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доцента Ю.Е. Гусевой и ее студентки К.Е. Ленчик. Проблему тревожности родителей дошкольников и путей ее коррекции представила магистр Ю. Д. Петрова. Использованию театральных технологий в развитии коммуникативной рефлексии младших школьников во внеурочной деятельности начальной школы было посвящено выступление магистрантки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Цаканян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Большой интерес вызвал доклад на тему «Роль образовательной среды школы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496A4F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представленный коллегами из Ярославского государственного педагогического университета им. К.Д. Ушинского </w:t>
      </w:r>
      <w:proofErr w:type="spellStart"/>
      <w:r w:rsidR="00496A4F">
        <w:rPr>
          <w:rFonts w:ascii="Times New Roman" w:hAnsi="Times New Roman" w:cs="Times New Roman"/>
          <w:sz w:val="28"/>
          <w:szCs w:val="28"/>
          <w:lang w:eastAsia="ru-RU"/>
        </w:rPr>
        <w:t>д.пед.н</w:t>
      </w:r>
      <w:proofErr w:type="spellEnd"/>
      <w:r w:rsidR="00496A4F">
        <w:rPr>
          <w:rFonts w:ascii="Times New Roman" w:hAnsi="Times New Roman" w:cs="Times New Roman"/>
          <w:sz w:val="28"/>
          <w:szCs w:val="28"/>
          <w:lang w:eastAsia="ru-RU"/>
        </w:rPr>
        <w:t xml:space="preserve">., профессором И.Ю. Тархановой и студенткой А.А. Соловьевой. Участникам секции было интересно узнать о готовности педагогов к развитию межличностного взаимодействия дошкольников в Центре раннего развития в </w:t>
      </w:r>
      <w:proofErr w:type="spellStart"/>
      <w:r w:rsidR="00496A4F">
        <w:rPr>
          <w:rFonts w:ascii="Times New Roman" w:hAnsi="Times New Roman" w:cs="Times New Roman"/>
          <w:sz w:val="28"/>
          <w:szCs w:val="28"/>
          <w:lang w:eastAsia="ru-RU"/>
        </w:rPr>
        <w:t>г.Ташкенте</w:t>
      </w:r>
      <w:proofErr w:type="spellEnd"/>
      <w:r w:rsidR="00496A4F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представила З.С. </w:t>
      </w:r>
      <w:proofErr w:type="spellStart"/>
      <w:r w:rsidR="00496A4F">
        <w:rPr>
          <w:rFonts w:ascii="Times New Roman" w:hAnsi="Times New Roman" w:cs="Times New Roman"/>
          <w:sz w:val="28"/>
          <w:szCs w:val="28"/>
          <w:lang w:eastAsia="ru-RU"/>
        </w:rPr>
        <w:t>Зохидова</w:t>
      </w:r>
      <w:proofErr w:type="spellEnd"/>
      <w:r w:rsidR="00496A4F">
        <w:rPr>
          <w:rFonts w:ascii="Times New Roman" w:hAnsi="Times New Roman" w:cs="Times New Roman"/>
          <w:sz w:val="28"/>
          <w:szCs w:val="28"/>
          <w:lang w:eastAsia="ru-RU"/>
        </w:rPr>
        <w:t>, магистрант филиала университета в Узбекистане.</w:t>
      </w:r>
    </w:p>
    <w:p w14:paraId="25145477" w14:textId="4B012CC0" w:rsidR="00D114A2" w:rsidRPr="00485C4B" w:rsidRDefault="00496A4F" w:rsidP="00143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обсуждение докладов, проходящее в формате круглого стола, позволило докладчикам и участникам расширить представления об особенностях и проблемах взаимодействия в образовательной среде, </w:t>
      </w:r>
      <w:r w:rsidRPr="00496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многостороннее посмотреть на изучаемые ими аспекты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проблематики</w:t>
      </w:r>
      <w:r w:rsidRPr="0049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участники были достаточно единодушны в оценке социальных процессов, идущих в образовании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высказали 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тревожность 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минимизации негативных </w:t>
      </w:r>
      <w:r w:rsidR="00F9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проявлений в различных образовательных средах.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114A2" w:rsidRPr="00485C4B" w:rsidSect="00F97F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81D"/>
    <w:multiLevelType w:val="hybridMultilevel"/>
    <w:tmpl w:val="4EAA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685"/>
    <w:rsid w:val="00031EA7"/>
    <w:rsid w:val="000E2685"/>
    <w:rsid w:val="001436FB"/>
    <w:rsid w:val="003D472C"/>
    <w:rsid w:val="00485C4B"/>
    <w:rsid w:val="00496A4F"/>
    <w:rsid w:val="004B7F6B"/>
    <w:rsid w:val="00547320"/>
    <w:rsid w:val="005943BC"/>
    <w:rsid w:val="0083165B"/>
    <w:rsid w:val="00860F7C"/>
    <w:rsid w:val="009C6259"/>
    <w:rsid w:val="00D114A2"/>
    <w:rsid w:val="00E301AD"/>
    <w:rsid w:val="00F40998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FDA6"/>
  <w15:docId w15:val="{79F36AC5-8DE2-4CB5-BC55-423AFF1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AURORA</cp:lastModifiedBy>
  <cp:revision>7</cp:revision>
  <dcterms:created xsi:type="dcterms:W3CDTF">2024-06-07T12:25:00Z</dcterms:created>
  <dcterms:modified xsi:type="dcterms:W3CDTF">2025-04-26T17:09:00Z</dcterms:modified>
</cp:coreProperties>
</file>