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0C" w:rsidRPr="006C575E" w:rsidRDefault="005E0718" w:rsidP="00682096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i/>
          <w:color w:val="0D0D0D" w:themeColor="text1" w:themeTint="F2"/>
          <w:spacing w:val="-2"/>
          <w:sz w:val="26"/>
          <w:szCs w:val="26"/>
          <w:lang w:eastAsia="ru-RU"/>
        </w:rPr>
      </w:pPr>
      <w:r w:rsidRPr="006C575E">
        <w:rPr>
          <w:rFonts w:ascii="Times New Roman" w:hAnsi="Times New Roman"/>
          <w:i/>
          <w:color w:val="0D0D0D" w:themeColor="text1" w:themeTint="F2"/>
          <w:spacing w:val="-2"/>
          <w:sz w:val="26"/>
          <w:szCs w:val="26"/>
          <w:lang w:eastAsia="ru-RU"/>
        </w:rPr>
        <w:t>И</w:t>
      </w:r>
      <w:r w:rsidR="0025520C" w:rsidRPr="006C575E">
        <w:rPr>
          <w:rFonts w:ascii="Times New Roman" w:hAnsi="Times New Roman"/>
          <w:i/>
          <w:color w:val="0D0D0D" w:themeColor="text1" w:themeTint="F2"/>
          <w:spacing w:val="-2"/>
          <w:sz w:val="26"/>
          <w:szCs w:val="26"/>
          <w:lang w:eastAsia="ru-RU"/>
        </w:rPr>
        <w:t>НФОРМАЦИОННОЕ ПИСЬМО</w:t>
      </w:r>
    </w:p>
    <w:p w:rsidR="0001622A" w:rsidRPr="006C575E" w:rsidRDefault="0001622A" w:rsidP="00682096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i/>
          <w:color w:val="0D0D0D" w:themeColor="text1" w:themeTint="F2"/>
          <w:spacing w:val="-2"/>
          <w:sz w:val="26"/>
          <w:szCs w:val="26"/>
          <w:lang w:eastAsia="ru-RU"/>
        </w:rPr>
      </w:pPr>
    </w:p>
    <w:p w:rsidR="00CA53D4" w:rsidRPr="006C575E" w:rsidRDefault="00CA53D4" w:rsidP="0068209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D0D0D" w:themeColor="text1" w:themeTint="F2"/>
          <w:sz w:val="26"/>
          <w:szCs w:val="26"/>
        </w:rPr>
      </w:pPr>
      <w:r w:rsidRPr="006C575E">
        <w:rPr>
          <w:b/>
          <w:color w:val="0D0D0D" w:themeColor="text1" w:themeTint="F2"/>
          <w:sz w:val="26"/>
          <w:szCs w:val="26"/>
        </w:rPr>
        <w:t xml:space="preserve">Российский государственный педагогический университет </w:t>
      </w:r>
    </w:p>
    <w:p w:rsidR="00CA53D4" w:rsidRPr="006C575E" w:rsidRDefault="00CA53D4" w:rsidP="0068209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D0D0D" w:themeColor="text1" w:themeTint="F2"/>
          <w:sz w:val="26"/>
          <w:szCs w:val="26"/>
        </w:rPr>
      </w:pPr>
      <w:r w:rsidRPr="006C575E">
        <w:rPr>
          <w:b/>
          <w:color w:val="0D0D0D" w:themeColor="text1" w:themeTint="F2"/>
          <w:sz w:val="26"/>
          <w:szCs w:val="26"/>
        </w:rPr>
        <w:t>им. А.И. Герцена</w:t>
      </w:r>
    </w:p>
    <w:p w:rsidR="005E0718" w:rsidRPr="006C575E" w:rsidRDefault="0054155D" w:rsidP="0068209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 xml:space="preserve">приглашает принять участие </w:t>
      </w:r>
    </w:p>
    <w:p w:rsidR="005E0718" w:rsidRPr="006C575E" w:rsidRDefault="005E0718" w:rsidP="0068209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во всероссийской научной конференции</w:t>
      </w:r>
    </w:p>
    <w:p w:rsidR="0025520C" w:rsidRPr="004E4EBE" w:rsidRDefault="00CA53D4" w:rsidP="0068209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D0D0D" w:themeColor="text1" w:themeTint="F2"/>
          <w:sz w:val="26"/>
          <w:szCs w:val="26"/>
        </w:rPr>
      </w:pPr>
      <w:r w:rsidRPr="004E4EBE">
        <w:rPr>
          <w:b/>
          <w:color w:val="0D0D0D" w:themeColor="text1" w:themeTint="F2"/>
          <w:sz w:val="26"/>
          <w:szCs w:val="26"/>
        </w:rPr>
        <w:t>ИМАГОЛОГИЯ</w:t>
      </w:r>
      <w:r w:rsidR="0025520C" w:rsidRPr="004E4EBE">
        <w:rPr>
          <w:b/>
          <w:color w:val="0D0D0D" w:themeColor="text1" w:themeTint="F2"/>
          <w:sz w:val="26"/>
          <w:szCs w:val="26"/>
        </w:rPr>
        <w:t xml:space="preserve"> ХОЛОДНОЙ ВОЙНЫ</w:t>
      </w:r>
      <w:r w:rsidR="00A65DCD" w:rsidRPr="004E4EBE">
        <w:rPr>
          <w:b/>
          <w:color w:val="0D0D0D" w:themeColor="text1" w:themeTint="F2"/>
          <w:sz w:val="26"/>
          <w:szCs w:val="26"/>
        </w:rPr>
        <w:t>:</w:t>
      </w:r>
      <w:r w:rsidR="0025520C" w:rsidRPr="004E4EBE">
        <w:rPr>
          <w:b/>
          <w:color w:val="0D0D0D" w:themeColor="text1" w:themeTint="F2"/>
          <w:sz w:val="26"/>
          <w:szCs w:val="26"/>
        </w:rPr>
        <w:t xml:space="preserve"> </w:t>
      </w:r>
    </w:p>
    <w:p w:rsidR="0054155D" w:rsidRPr="004E4EBE" w:rsidRDefault="0054155D" w:rsidP="0068209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D0D0D" w:themeColor="text1" w:themeTint="F2"/>
          <w:sz w:val="26"/>
          <w:szCs w:val="26"/>
        </w:rPr>
      </w:pPr>
      <w:r w:rsidRPr="004E4EBE">
        <w:rPr>
          <w:b/>
          <w:color w:val="0D0D0D" w:themeColor="text1" w:themeTint="F2"/>
          <w:sz w:val="26"/>
          <w:szCs w:val="26"/>
        </w:rPr>
        <w:t>«</w:t>
      </w:r>
      <w:r w:rsidR="00F95079" w:rsidRPr="004E4EBE">
        <w:rPr>
          <w:b/>
          <w:color w:val="0D0D0D" w:themeColor="text1" w:themeTint="F2"/>
          <w:sz w:val="26"/>
          <w:szCs w:val="26"/>
        </w:rPr>
        <w:t>СВОИ» И «ЧУЖИЕ» В МАССОВОЙ КУЛЬТУРЕ СССР И США</w:t>
      </w:r>
    </w:p>
    <w:p w:rsidR="0025520C" w:rsidRPr="006C575E" w:rsidRDefault="00397B8E" w:rsidP="0068209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6"/>
          <w:szCs w:val="26"/>
        </w:rPr>
      </w:pPr>
      <w:r w:rsidRPr="004E4EBE">
        <w:rPr>
          <w:color w:val="0D0D0D" w:themeColor="text1" w:themeTint="F2"/>
          <w:sz w:val="26"/>
          <w:szCs w:val="26"/>
        </w:rPr>
        <w:t xml:space="preserve">Санкт-Петербург, </w:t>
      </w:r>
      <w:r w:rsidR="00373D73" w:rsidRPr="004E4EBE">
        <w:rPr>
          <w:color w:val="0D0D0D" w:themeColor="text1" w:themeTint="F2"/>
          <w:sz w:val="26"/>
          <w:szCs w:val="26"/>
        </w:rPr>
        <w:t xml:space="preserve">3 - </w:t>
      </w:r>
      <w:r w:rsidR="005E0718" w:rsidRPr="004E4EBE">
        <w:rPr>
          <w:color w:val="0D0D0D" w:themeColor="text1" w:themeTint="F2"/>
          <w:sz w:val="26"/>
          <w:szCs w:val="26"/>
        </w:rPr>
        <w:t>5 октября 2024 года</w:t>
      </w:r>
    </w:p>
    <w:p w:rsidR="004726CB" w:rsidRPr="006C575E" w:rsidRDefault="004726CB" w:rsidP="00682096">
      <w:pPr>
        <w:pStyle w:val="a3"/>
        <w:spacing w:before="0" w:beforeAutospacing="0" w:after="0" w:afterAutospacing="0" w:line="360" w:lineRule="auto"/>
        <w:ind w:firstLine="709"/>
        <w:rPr>
          <w:i/>
          <w:color w:val="0D0D0D" w:themeColor="text1" w:themeTint="F2"/>
          <w:spacing w:val="-2"/>
          <w:sz w:val="26"/>
          <w:szCs w:val="26"/>
        </w:rPr>
      </w:pPr>
    </w:p>
    <w:p w:rsidR="00CA53D4" w:rsidRPr="006C575E" w:rsidRDefault="00CA53D4" w:rsidP="00682096">
      <w:pPr>
        <w:pStyle w:val="a3"/>
        <w:spacing w:before="0" w:beforeAutospacing="0" w:after="0" w:afterAutospacing="0" w:line="360" w:lineRule="auto"/>
        <w:ind w:firstLine="709"/>
        <w:rPr>
          <w:color w:val="0D0D0D" w:themeColor="text1" w:themeTint="F2"/>
          <w:spacing w:val="-2"/>
          <w:sz w:val="26"/>
          <w:szCs w:val="26"/>
        </w:rPr>
      </w:pPr>
      <w:r w:rsidRPr="006C575E">
        <w:rPr>
          <w:i/>
          <w:color w:val="0D0D0D" w:themeColor="text1" w:themeTint="F2"/>
          <w:spacing w:val="-2"/>
          <w:sz w:val="26"/>
          <w:szCs w:val="26"/>
        </w:rPr>
        <w:t>Организаторы:</w:t>
      </w:r>
      <w:r w:rsidRPr="006C575E">
        <w:rPr>
          <w:color w:val="0D0D0D" w:themeColor="text1" w:themeTint="F2"/>
          <w:spacing w:val="-2"/>
          <w:sz w:val="26"/>
          <w:szCs w:val="26"/>
        </w:rPr>
        <w:t xml:space="preserve"> </w:t>
      </w:r>
    </w:p>
    <w:p w:rsidR="00CA53D4" w:rsidRPr="006C575E" w:rsidRDefault="00CA53D4" w:rsidP="00682096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 xml:space="preserve">Институт истории и социальных наук Российского государственного педагогического университета им. А.И. Герцена; </w:t>
      </w:r>
    </w:p>
    <w:p w:rsidR="00B03CF8" w:rsidRPr="006C575E" w:rsidRDefault="00B03CF8" w:rsidP="00682096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Научный проект «</w:t>
      </w:r>
      <w:r w:rsidR="009279D7" w:rsidRPr="006C575E">
        <w:rPr>
          <w:color w:val="0D0D0D" w:themeColor="text1" w:themeTint="F2"/>
          <w:sz w:val="26"/>
          <w:szCs w:val="26"/>
        </w:rPr>
        <w:t>Образы врага в массовой культуре Холодной войны: содержание, современная рецепция и использование в символической политике России и США</w:t>
      </w:r>
      <w:r w:rsidRPr="006C575E">
        <w:rPr>
          <w:color w:val="0D0D0D" w:themeColor="text1" w:themeTint="F2"/>
          <w:sz w:val="26"/>
          <w:szCs w:val="26"/>
        </w:rPr>
        <w:t>»</w:t>
      </w:r>
      <w:r w:rsidR="0033357D" w:rsidRPr="006C575E">
        <w:rPr>
          <w:color w:val="0D0D0D" w:themeColor="text1" w:themeTint="F2"/>
          <w:sz w:val="26"/>
          <w:szCs w:val="26"/>
        </w:rPr>
        <w:t xml:space="preserve"> (</w:t>
      </w:r>
      <w:hyperlink r:id="rId7" w:history="1">
        <w:r w:rsidR="0033357D" w:rsidRPr="006C575E">
          <w:rPr>
            <w:rStyle w:val="a7"/>
            <w:color w:val="0D0D0D" w:themeColor="text1" w:themeTint="F2"/>
            <w:sz w:val="26"/>
            <w:szCs w:val="26"/>
          </w:rPr>
          <w:t>РНФ, грант №</w:t>
        </w:r>
        <w:r w:rsidR="0033357D" w:rsidRPr="006C575E">
          <w:rPr>
            <w:rStyle w:val="a7"/>
            <w:color w:val="0D0D0D" w:themeColor="text1" w:themeTint="F2"/>
            <w:sz w:val="26"/>
            <w:szCs w:val="26"/>
            <w:shd w:val="clear" w:color="auto" w:fill="FFFFFF"/>
          </w:rPr>
          <w:t xml:space="preserve"> </w:t>
        </w:r>
        <w:r w:rsidR="009279D7" w:rsidRPr="006C575E">
          <w:rPr>
            <w:rStyle w:val="a7"/>
            <w:color w:val="0D0D0D" w:themeColor="text1" w:themeTint="F2"/>
            <w:sz w:val="26"/>
            <w:szCs w:val="26"/>
            <w:shd w:val="clear" w:color="auto" w:fill="FFFFFF"/>
          </w:rPr>
          <w:t>22</w:t>
        </w:r>
        <w:r w:rsidR="0033357D" w:rsidRPr="006C575E">
          <w:rPr>
            <w:rStyle w:val="a7"/>
            <w:color w:val="0D0D0D" w:themeColor="text1" w:themeTint="F2"/>
            <w:sz w:val="26"/>
            <w:szCs w:val="26"/>
            <w:shd w:val="clear" w:color="auto" w:fill="FFFFFF"/>
          </w:rPr>
          <w:t>-18-00</w:t>
        </w:r>
        <w:r w:rsidR="009279D7" w:rsidRPr="006C575E">
          <w:rPr>
            <w:rStyle w:val="a7"/>
            <w:color w:val="0D0D0D" w:themeColor="text1" w:themeTint="F2"/>
            <w:sz w:val="26"/>
            <w:szCs w:val="26"/>
            <w:shd w:val="clear" w:color="auto" w:fill="FFFFFF"/>
          </w:rPr>
          <w:t>305</w:t>
        </w:r>
      </w:hyperlink>
      <w:r w:rsidR="0033357D" w:rsidRPr="006C575E">
        <w:rPr>
          <w:color w:val="0D0D0D" w:themeColor="text1" w:themeTint="F2"/>
          <w:sz w:val="26"/>
          <w:szCs w:val="26"/>
          <w:shd w:val="clear" w:color="auto" w:fill="FFFFFF"/>
        </w:rPr>
        <w:t>)</w:t>
      </w:r>
      <w:r w:rsidR="0033357D" w:rsidRPr="006C575E">
        <w:rPr>
          <w:color w:val="0D0D0D" w:themeColor="text1" w:themeTint="F2"/>
          <w:sz w:val="26"/>
          <w:szCs w:val="26"/>
        </w:rPr>
        <w:t>.</w:t>
      </w:r>
    </w:p>
    <w:p w:rsidR="00B72F2A" w:rsidRPr="006C575E" w:rsidRDefault="00B72F2A" w:rsidP="00373D73">
      <w:pPr>
        <w:pStyle w:val="msobodytext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6"/>
          <w:szCs w:val="26"/>
        </w:rPr>
      </w:pPr>
    </w:p>
    <w:p w:rsidR="00FA6A4D" w:rsidRPr="006C575E" w:rsidRDefault="00FA6A4D" w:rsidP="00FA6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6C575E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>Цель конференции -</w:t>
      </w:r>
      <w:r w:rsidR="00A6268B" w:rsidRPr="006C575E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6C575E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 xml:space="preserve">сравнительный анализ: </w:t>
      </w:r>
    </w:p>
    <w:p w:rsidR="00FA6A4D" w:rsidRPr="006C575E" w:rsidRDefault="00FA6A4D" w:rsidP="00FA6A4D">
      <w:pPr>
        <w:pStyle w:val="a6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6C575E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>производства, продвижения и потребления образов «своих» и «чужих» в массовой культуре СССР и США;</w:t>
      </w:r>
    </w:p>
    <w:p w:rsidR="00FA6A4D" w:rsidRPr="006C575E" w:rsidRDefault="00FA6A4D" w:rsidP="00FA6A4D">
      <w:pPr>
        <w:pStyle w:val="a6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6C575E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>влияния этих образов на современные российско-американские отношения.</w:t>
      </w:r>
      <w:r w:rsidR="00A6268B" w:rsidRPr="006C575E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AB5562" w:rsidRPr="006C575E" w:rsidRDefault="00FA6A4D" w:rsidP="00373D73">
      <w:pPr>
        <w:pStyle w:val="msobodytextmrcssattr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 xml:space="preserve">Планируется рассмотреть </w:t>
      </w:r>
      <w:r w:rsidR="009B3293" w:rsidRPr="006C575E">
        <w:rPr>
          <w:color w:val="0D0D0D" w:themeColor="text1" w:themeTint="F2"/>
          <w:sz w:val="26"/>
          <w:szCs w:val="26"/>
        </w:rPr>
        <w:t>рол</w:t>
      </w:r>
      <w:r w:rsidRPr="006C575E">
        <w:rPr>
          <w:color w:val="0D0D0D" w:themeColor="text1" w:themeTint="F2"/>
          <w:sz w:val="26"/>
          <w:szCs w:val="26"/>
        </w:rPr>
        <w:t>ь</w:t>
      </w:r>
      <w:r w:rsidR="009B3293" w:rsidRPr="006C575E">
        <w:rPr>
          <w:color w:val="0D0D0D" w:themeColor="text1" w:themeTint="F2"/>
          <w:sz w:val="26"/>
          <w:szCs w:val="26"/>
        </w:rPr>
        <w:t xml:space="preserve"> массовой культуры в советско-американско</w:t>
      </w:r>
      <w:r w:rsidR="003C5D32" w:rsidRPr="006C575E">
        <w:rPr>
          <w:color w:val="0D0D0D" w:themeColor="text1" w:themeTint="F2"/>
          <w:sz w:val="26"/>
          <w:szCs w:val="26"/>
        </w:rPr>
        <w:t>й</w:t>
      </w:r>
      <w:r w:rsidR="009B3293" w:rsidRPr="006C575E">
        <w:rPr>
          <w:color w:val="0D0D0D" w:themeColor="text1" w:themeTint="F2"/>
          <w:sz w:val="26"/>
          <w:szCs w:val="26"/>
        </w:rPr>
        <w:t xml:space="preserve"> </w:t>
      </w:r>
      <w:r w:rsidR="003C5D32" w:rsidRPr="006C575E">
        <w:rPr>
          <w:color w:val="0D0D0D" w:themeColor="text1" w:themeTint="F2"/>
          <w:sz w:val="26"/>
          <w:szCs w:val="26"/>
        </w:rPr>
        <w:t>конфронтации</w:t>
      </w:r>
      <w:r w:rsidR="009B3293" w:rsidRPr="006C575E">
        <w:rPr>
          <w:color w:val="0D0D0D" w:themeColor="text1" w:themeTint="F2"/>
          <w:sz w:val="26"/>
          <w:szCs w:val="26"/>
        </w:rPr>
        <w:t xml:space="preserve"> периода Холодной войны. </w:t>
      </w:r>
      <w:r w:rsidR="00DF6FED" w:rsidRPr="006C575E">
        <w:rPr>
          <w:color w:val="0D0D0D" w:themeColor="text1" w:themeTint="F2"/>
          <w:sz w:val="26"/>
          <w:szCs w:val="26"/>
        </w:rPr>
        <w:t>Нынешнее м</w:t>
      </w:r>
      <w:r w:rsidRPr="006C575E">
        <w:rPr>
          <w:color w:val="0D0D0D" w:themeColor="text1" w:themeTint="F2"/>
          <w:sz w:val="26"/>
          <w:szCs w:val="26"/>
        </w:rPr>
        <w:t xml:space="preserve">ероприятие </w:t>
      </w:r>
      <w:r w:rsidR="003C5D32" w:rsidRPr="006C575E">
        <w:rPr>
          <w:color w:val="0D0D0D" w:themeColor="text1" w:themeTint="F2"/>
          <w:sz w:val="26"/>
          <w:szCs w:val="26"/>
        </w:rPr>
        <w:t xml:space="preserve">продолжает работу над проблемами, которым была посвящена состоявшаяся в 2020 г. в Санкт-Петербурге международная научная конференция </w:t>
      </w:r>
      <w:r w:rsidR="003C5D32" w:rsidRPr="006C575E">
        <w:rPr>
          <w:rStyle w:val="ae"/>
          <w:b w:val="0"/>
          <w:color w:val="0D0D0D" w:themeColor="text1" w:themeTint="F2"/>
          <w:sz w:val="26"/>
          <w:szCs w:val="26"/>
          <w:shd w:val="clear" w:color="auto" w:fill="FFFFFF"/>
        </w:rPr>
        <w:t>«Образы американского и советского врага в кинематографе СССР и США периода Холодной войны».</w:t>
      </w:r>
      <w:r w:rsidRPr="006C575E">
        <w:rPr>
          <w:rStyle w:val="ae"/>
          <w:b w:val="0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="009B3293" w:rsidRPr="006C575E">
        <w:rPr>
          <w:color w:val="0D0D0D" w:themeColor="text1" w:themeTint="F2"/>
          <w:sz w:val="26"/>
          <w:szCs w:val="26"/>
        </w:rPr>
        <w:t>Теперь предметом</w:t>
      </w:r>
      <w:r w:rsidR="00A6268B" w:rsidRPr="006C575E">
        <w:rPr>
          <w:color w:val="0D0D0D" w:themeColor="text1" w:themeTint="F2"/>
          <w:sz w:val="26"/>
          <w:szCs w:val="26"/>
        </w:rPr>
        <w:t xml:space="preserve"> </w:t>
      </w:r>
      <w:r w:rsidR="00AB5562" w:rsidRPr="006C575E">
        <w:rPr>
          <w:color w:val="0D0D0D" w:themeColor="text1" w:themeTint="F2"/>
          <w:sz w:val="26"/>
          <w:szCs w:val="26"/>
        </w:rPr>
        <w:t>исследования</w:t>
      </w:r>
      <w:r w:rsidR="00A6268B" w:rsidRPr="006C575E">
        <w:rPr>
          <w:color w:val="0D0D0D" w:themeColor="text1" w:themeTint="F2"/>
          <w:sz w:val="26"/>
          <w:szCs w:val="26"/>
        </w:rPr>
        <w:t xml:space="preserve"> </w:t>
      </w:r>
      <w:r w:rsidR="009B3293" w:rsidRPr="006C575E">
        <w:rPr>
          <w:color w:val="0D0D0D" w:themeColor="text1" w:themeTint="F2"/>
          <w:sz w:val="26"/>
          <w:szCs w:val="26"/>
        </w:rPr>
        <w:t xml:space="preserve">становится производство образов «своих» и «чужих» </w:t>
      </w:r>
      <w:r w:rsidR="00DF6FED" w:rsidRPr="006C575E">
        <w:rPr>
          <w:color w:val="0D0D0D" w:themeColor="text1" w:themeTint="F2"/>
          <w:sz w:val="26"/>
          <w:szCs w:val="26"/>
        </w:rPr>
        <w:t xml:space="preserve">и </w:t>
      </w:r>
      <w:r w:rsidR="009B3293" w:rsidRPr="006C575E">
        <w:rPr>
          <w:color w:val="0D0D0D" w:themeColor="text1" w:themeTint="F2"/>
          <w:sz w:val="26"/>
          <w:szCs w:val="26"/>
        </w:rPr>
        <w:t>в других</w:t>
      </w:r>
      <w:r w:rsidR="00A6268B" w:rsidRPr="006C575E">
        <w:rPr>
          <w:color w:val="0D0D0D" w:themeColor="text1" w:themeTint="F2"/>
          <w:sz w:val="26"/>
          <w:szCs w:val="26"/>
        </w:rPr>
        <w:t xml:space="preserve"> </w:t>
      </w:r>
      <w:r w:rsidR="009B3293" w:rsidRPr="006C575E">
        <w:rPr>
          <w:color w:val="0D0D0D" w:themeColor="text1" w:themeTint="F2"/>
          <w:sz w:val="26"/>
          <w:szCs w:val="26"/>
        </w:rPr>
        <w:t>видах массовой культуры: карикатуре, комиксе, плакате, фотографии, музыке, беллетристике, спортивных репортажах, рекламе и др. Хронологические рамки – 1946 – 1991 гг.; вместе с тем несомненн</w:t>
      </w:r>
      <w:r w:rsidR="00DF6FED" w:rsidRPr="006C575E">
        <w:rPr>
          <w:color w:val="0D0D0D" w:themeColor="text1" w:themeTint="F2"/>
          <w:sz w:val="26"/>
          <w:szCs w:val="26"/>
        </w:rPr>
        <w:t>ый</w:t>
      </w:r>
      <w:r w:rsidR="009B3293" w:rsidRPr="006C575E">
        <w:rPr>
          <w:color w:val="0D0D0D" w:themeColor="text1" w:themeTint="F2"/>
          <w:sz w:val="26"/>
          <w:szCs w:val="26"/>
        </w:rPr>
        <w:t xml:space="preserve"> </w:t>
      </w:r>
      <w:r w:rsidR="00DF6FED" w:rsidRPr="006C575E">
        <w:rPr>
          <w:color w:val="0D0D0D" w:themeColor="text1" w:themeTint="F2"/>
          <w:sz w:val="26"/>
          <w:szCs w:val="26"/>
        </w:rPr>
        <w:t>интерес</w:t>
      </w:r>
      <w:r w:rsidR="009B3293" w:rsidRPr="006C575E">
        <w:rPr>
          <w:color w:val="0D0D0D" w:themeColor="text1" w:themeTint="F2"/>
          <w:sz w:val="26"/>
          <w:szCs w:val="26"/>
        </w:rPr>
        <w:t xml:space="preserve"> представляет и изучение</w:t>
      </w:r>
      <w:r w:rsidR="00A6268B" w:rsidRPr="006C575E">
        <w:rPr>
          <w:color w:val="0D0D0D" w:themeColor="text1" w:themeTint="F2"/>
          <w:sz w:val="26"/>
          <w:szCs w:val="26"/>
        </w:rPr>
        <w:t xml:space="preserve"> </w:t>
      </w:r>
      <w:r w:rsidR="009B3293" w:rsidRPr="006C575E">
        <w:rPr>
          <w:color w:val="0D0D0D" w:themeColor="text1" w:themeTint="F2"/>
          <w:sz w:val="26"/>
          <w:szCs w:val="26"/>
        </w:rPr>
        <w:t xml:space="preserve">трансформации образов «своих» и «чужих» в период после окончания Холодной войны, а также их восприятие и политическое использование в сегодняшних </w:t>
      </w:r>
      <w:r w:rsidR="009B3293" w:rsidRPr="006C575E">
        <w:rPr>
          <w:color w:val="0D0D0D" w:themeColor="text1" w:themeTint="F2"/>
          <w:sz w:val="26"/>
          <w:szCs w:val="26"/>
        </w:rPr>
        <w:lastRenderedPageBreak/>
        <w:t>условиях.</w:t>
      </w:r>
      <w:r w:rsidR="00A6268B" w:rsidRPr="006C575E">
        <w:rPr>
          <w:color w:val="0D0D0D" w:themeColor="text1" w:themeTint="F2"/>
          <w:sz w:val="26"/>
          <w:szCs w:val="26"/>
        </w:rPr>
        <w:t xml:space="preserve"> </w:t>
      </w:r>
      <w:r w:rsidR="009B3293" w:rsidRPr="006C575E">
        <w:rPr>
          <w:color w:val="0D0D0D" w:themeColor="text1" w:themeTint="F2"/>
          <w:sz w:val="26"/>
          <w:szCs w:val="26"/>
        </w:rPr>
        <w:t>Хотя конференция фокусируется на массовой культуре двух сверхдержав</w:t>
      </w:r>
      <w:r w:rsidR="003C5D32" w:rsidRPr="006C575E">
        <w:rPr>
          <w:color w:val="0D0D0D" w:themeColor="text1" w:themeTint="F2"/>
          <w:sz w:val="26"/>
          <w:szCs w:val="26"/>
        </w:rPr>
        <w:t xml:space="preserve">, приветствуются доклады, посвященные опыту других </w:t>
      </w:r>
      <w:r w:rsidR="00BC2B78">
        <w:rPr>
          <w:color w:val="0D0D0D" w:themeColor="text1" w:themeTint="F2"/>
          <w:sz w:val="26"/>
          <w:szCs w:val="26"/>
        </w:rPr>
        <w:t>государств</w:t>
      </w:r>
      <w:r w:rsidR="003C5D32" w:rsidRPr="006C575E">
        <w:rPr>
          <w:color w:val="0D0D0D" w:themeColor="text1" w:themeTint="F2"/>
          <w:sz w:val="26"/>
          <w:szCs w:val="26"/>
        </w:rPr>
        <w:t xml:space="preserve"> – участниц противостояния периода Холодной войны.</w:t>
      </w:r>
      <w:r w:rsidR="00BC2B78">
        <w:rPr>
          <w:color w:val="0D0D0D" w:themeColor="text1" w:themeTint="F2"/>
          <w:sz w:val="26"/>
          <w:szCs w:val="26"/>
        </w:rPr>
        <w:t xml:space="preserve"> </w:t>
      </w:r>
      <w:r w:rsidR="00AB5562" w:rsidRPr="006C575E">
        <w:rPr>
          <w:color w:val="0D0D0D" w:themeColor="text1" w:themeTint="F2"/>
          <w:sz w:val="26"/>
          <w:szCs w:val="26"/>
        </w:rPr>
        <w:t xml:space="preserve">Предметом анализа будут как способы создания образов врага, так и опыт их деконструкции и попытки налаживания взаимопонимания между двумя </w:t>
      </w:r>
      <w:r w:rsidR="00DF6FED" w:rsidRPr="006C575E">
        <w:rPr>
          <w:color w:val="0D0D0D" w:themeColor="text1" w:themeTint="F2"/>
          <w:sz w:val="26"/>
          <w:szCs w:val="26"/>
        </w:rPr>
        <w:t>странами</w:t>
      </w:r>
      <w:r w:rsidR="00AB5562" w:rsidRPr="006C575E">
        <w:rPr>
          <w:color w:val="0D0D0D" w:themeColor="text1" w:themeTint="F2"/>
          <w:sz w:val="26"/>
          <w:szCs w:val="26"/>
        </w:rPr>
        <w:t xml:space="preserve">. </w:t>
      </w:r>
    </w:p>
    <w:p w:rsidR="003C5D32" w:rsidRPr="006C575E" w:rsidRDefault="003C5D32" w:rsidP="00682096">
      <w:pPr>
        <w:pStyle w:val="a4"/>
        <w:spacing w:after="0" w:line="360" w:lineRule="auto"/>
        <w:ind w:firstLine="709"/>
        <w:jc w:val="both"/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  <w:lang w:val="ru-RU"/>
        </w:rPr>
      </w:pPr>
    </w:p>
    <w:p w:rsidR="003C5D32" w:rsidRPr="006C575E" w:rsidRDefault="003C5D32" w:rsidP="00682096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Планируется работа следующих секций: </w:t>
      </w:r>
    </w:p>
    <w:p w:rsidR="003C5D32" w:rsidRPr="006C575E" w:rsidRDefault="003C5D32" w:rsidP="004E4EBE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Секция 1. Имагология Холодной войны: методологические проблемы исследования массовой культуры </w:t>
      </w:r>
      <w:r w:rsidR="00BC2B78">
        <w:rPr>
          <w:rFonts w:ascii="Times New Roman" w:hAnsi="Times New Roman"/>
          <w:bCs/>
          <w:color w:val="0D0D0D" w:themeColor="text1" w:themeTint="F2"/>
          <w:sz w:val="26"/>
          <w:szCs w:val="26"/>
        </w:rPr>
        <w:t>СССР и США.</w:t>
      </w:r>
    </w:p>
    <w:p w:rsidR="00AC5A36" w:rsidRPr="006C575E" w:rsidRDefault="003C5D32" w:rsidP="004E4EBE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Секция 2. «Свои» и «чужие» в </w:t>
      </w:r>
      <w:r w:rsidR="00A6268B"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>массовой культуре Холодной войны:</w:t>
      </w:r>
      <w:r w:rsidR="00BC2B78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 к</w:t>
      </w:r>
      <w:r w:rsidR="00A6268B"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арикатура;</w:t>
      </w:r>
      <w:r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="00BC2B78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к</w:t>
      </w:r>
      <w:r w:rsidR="00A6268B"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омикс;</w:t>
      </w:r>
      <w:r w:rsidR="00BC2B78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п</w:t>
      </w:r>
      <w:r w:rsidR="00A6268B"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лакат;</w:t>
      </w:r>
      <w:r w:rsidR="00BC2B78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ф</w:t>
      </w:r>
      <w:r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отография</w:t>
      </w:r>
      <w:r w:rsidR="00A6268B"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;</w:t>
      </w:r>
      <w:r w:rsidR="00BC2B78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п</w:t>
      </w:r>
      <w:r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опулярн</w:t>
      </w:r>
      <w:r w:rsidR="00A6268B"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ая</w:t>
      </w:r>
      <w:r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музык</w:t>
      </w:r>
      <w:r w:rsidR="00A6268B"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а</w:t>
      </w:r>
      <w:r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;</w:t>
      </w:r>
      <w:r w:rsidR="00BC2B78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р</w:t>
      </w:r>
      <w:r w:rsidR="00A6268B"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еклама;</w:t>
      </w:r>
      <w:r w:rsidR="00BC2B78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б</w:t>
      </w:r>
      <w:r w:rsidR="00A6268B" w:rsidRPr="006C575E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еллетристика;</w:t>
      </w:r>
      <w:r w:rsidR="00BC2B78">
        <w:rPr>
          <w:rStyle w:val="HTML"/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большой </w:t>
      </w:r>
      <w:r w:rsidR="00A6268B" w:rsidRPr="006C575E">
        <w:rPr>
          <w:rFonts w:ascii="Times New Roman" w:hAnsi="Times New Roman"/>
          <w:color w:val="0D0D0D" w:themeColor="text1" w:themeTint="F2"/>
          <w:sz w:val="26"/>
          <w:szCs w:val="26"/>
        </w:rPr>
        <w:t>спорт</w:t>
      </w:r>
      <w:r w:rsidR="00AC5A36">
        <w:rPr>
          <w:rFonts w:ascii="Times New Roman" w:hAnsi="Times New Roman"/>
          <w:color w:val="0D0D0D" w:themeColor="text1" w:themeTint="F2"/>
          <w:sz w:val="26"/>
          <w:szCs w:val="26"/>
        </w:rPr>
        <w:t>;</w:t>
      </w:r>
      <w:r w:rsidR="00BC2B78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в</w:t>
      </w:r>
      <w:r w:rsidR="00AC5A36">
        <w:rPr>
          <w:rFonts w:ascii="Times New Roman" w:hAnsi="Times New Roman"/>
          <w:color w:val="0D0D0D" w:themeColor="text1" w:themeTint="F2"/>
          <w:sz w:val="26"/>
          <w:szCs w:val="26"/>
        </w:rPr>
        <w:t>идеоигры;</w:t>
      </w:r>
      <w:r w:rsidR="00BC2B78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и др</w:t>
      </w:r>
      <w:r w:rsidR="00AC5A36">
        <w:rPr>
          <w:rFonts w:ascii="Times New Roman" w:hAnsi="Times New Roman"/>
          <w:color w:val="0D0D0D" w:themeColor="text1" w:themeTint="F2"/>
          <w:sz w:val="26"/>
          <w:szCs w:val="26"/>
        </w:rPr>
        <w:t>.</w:t>
      </w:r>
    </w:p>
    <w:p w:rsidR="003C5D32" w:rsidRPr="006C575E" w:rsidRDefault="003C5D32" w:rsidP="004E4EBE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Секция 3. «Свои» и «чужие» в кинематографе </w:t>
      </w:r>
      <w:r w:rsidR="00A6268B"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>Холодной войны</w:t>
      </w:r>
      <w:r w:rsidR="00BC2B78">
        <w:rPr>
          <w:rFonts w:ascii="Times New Roman" w:hAnsi="Times New Roman"/>
          <w:bCs/>
          <w:color w:val="0D0D0D" w:themeColor="text1" w:themeTint="F2"/>
          <w:sz w:val="26"/>
          <w:szCs w:val="26"/>
        </w:rPr>
        <w:t>.</w:t>
      </w: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 </w:t>
      </w:r>
    </w:p>
    <w:p w:rsidR="003C5D32" w:rsidRPr="006C575E" w:rsidRDefault="003C5D32" w:rsidP="004E4EBE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Секция 4. Образы Холодной войны в массовой культуре России и США после 1991 г. </w:t>
      </w:r>
    </w:p>
    <w:p w:rsidR="003C5D32" w:rsidRPr="006C575E" w:rsidRDefault="003C5D32" w:rsidP="004E4EBE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>Секция 5. Образы Холодной войны в современной политике и социальных представлениях</w:t>
      </w:r>
      <w:r w:rsidR="00BC2B78">
        <w:rPr>
          <w:rFonts w:ascii="Times New Roman" w:hAnsi="Times New Roman"/>
          <w:bCs/>
          <w:color w:val="0D0D0D" w:themeColor="text1" w:themeTint="F2"/>
          <w:sz w:val="26"/>
          <w:szCs w:val="26"/>
        </w:rPr>
        <w:t>.</w:t>
      </w: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 </w:t>
      </w:r>
    </w:p>
    <w:p w:rsidR="00B70A62" w:rsidRPr="006C575E" w:rsidRDefault="00B70A62" w:rsidP="00682096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</w:p>
    <w:p w:rsidR="00B70A62" w:rsidRPr="006C575E" w:rsidRDefault="00B70A62" w:rsidP="006820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К участию в </w:t>
      </w:r>
      <w:r w:rsidRPr="006C575E">
        <w:rPr>
          <w:rFonts w:ascii="Times New Roman" w:hAnsi="Times New Roman"/>
          <w:color w:val="0D0D0D" w:themeColor="text1" w:themeTint="F2"/>
          <w:spacing w:val="-2"/>
          <w:sz w:val="26"/>
          <w:szCs w:val="26"/>
          <w:lang w:eastAsia="ru-RU"/>
        </w:rPr>
        <w:t xml:space="preserve">конференции </w:t>
      </w: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приглашаются специалисты в области истории, культурологии, </w:t>
      </w:r>
      <w:r w:rsidR="00682096"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международных отношений, </w:t>
      </w: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политологии, социологии, </w:t>
      </w:r>
      <w:r w:rsidR="00682096"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искусствоведения, </w:t>
      </w: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литературоведения, </w:t>
      </w:r>
      <w:r w:rsidR="00682096" w:rsidRPr="006C575E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философии, </w:t>
      </w:r>
      <w:r w:rsidR="003C5D32" w:rsidRPr="006C575E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исследований масс-медиа</w:t>
      </w:r>
      <w:r w:rsidR="000E0626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 и других социально-гуманитарных дисциплин</w:t>
      </w:r>
      <w:r w:rsidR="00682096" w:rsidRPr="006C575E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.</w:t>
      </w:r>
    </w:p>
    <w:p w:rsidR="00B70A62" w:rsidRPr="006C575E" w:rsidRDefault="00B70A62" w:rsidP="00682096">
      <w:pPr>
        <w:spacing w:after="0" w:line="360" w:lineRule="auto"/>
        <w:ind w:firstLine="709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>Рабочий язык – русский</w:t>
      </w:r>
      <w:r w:rsidR="00BC2B78">
        <w:rPr>
          <w:rFonts w:ascii="Times New Roman" w:hAnsi="Times New Roman"/>
          <w:bCs/>
          <w:color w:val="0D0D0D" w:themeColor="text1" w:themeTint="F2"/>
          <w:sz w:val="26"/>
          <w:szCs w:val="26"/>
        </w:rPr>
        <w:t>.</w:t>
      </w: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 </w:t>
      </w:r>
    </w:p>
    <w:p w:rsidR="00B70A62" w:rsidRPr="006C575E" w:rsidRDefault="00B70A62" w:rsidP="00682096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Конференция проводится в очно-дистанционном формате. Организационный взнос не взимается. </w:t>
      </w:r>
      <w:r w:rsidR="00682096" w:rsidRPr="006C575E">
        <w:rPr>
          <w:rFonts w:ascii="Times New Roman" w:hAnsi="Times New Roman"/>
          <w:color w:val="0D0D0D" w:themeColor="text1" w:themeTint="F2"/>
          <w:sz w:val="26"/>
          <w:szCs w:val="26"/>
        </w:rPr>
        <w:t xml:space="preserve">Публикация материалов участников конференции бесплатная. </w:t>
      </w:r>
      <w:r w:rsidRPr="006C575E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Проезд и проживание оплачиваются командирующей стороной. </w:t>
      </w:r>
    </w:p>
    <w:p w:rsidR="00682096" w:rsidRPr="006C575E" w:rsidRDefault="00B70A62" w:rsidP="006820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color w:val="0D0D0D" w:themeColor="text1" w:themeTint="F2"/>
          <w:spacing w:val="-2"/>
          <w:sz w:val="26"/>
          <w:szCs w:val="26"/>
          <w:lang w:eastAsia="ru-RU"/>
        </w:rPr>
        <w:t xml:space="preserve">Для участия в конференции </w:t>
      </w:r>
      <w:r w:rsidRPr="00BC2B78">
        <w:rPr>
          <w:rFonts w:ascii="Times New Roman" w:hAnsi="Times New Roman"/>
          <w:color w:val="0D0D0D" w:themeColor="text1" w:themeTint="F2"/>
          <w:spacing w:val="-2"/>
          <w:sz w:val="26"/>
          <w:szCs w:val="26"/>
          <w:lang w:eastAsia="ru-RU"/>
        </w:rPr>
        <w:t xml:space="preserve">приглашаем до </w:t>
      </w:r>
      <w:r w:rsidR="007756B5" w:rsidRPr="003E7340">
        <w:rPr>
          <w:rFonts w:ascii="Times New Roman" w:hAnsi="Times New Roman"/>
          <w:b/>
          <w:color w:val="0D0D0D" w:themeColor="text1" w:themeTint="F2"/>
          <w:spacing w:val="-2"/>
          <w:sz w:val="26"/>
          <w:szCs w:val="26"/>
          <w:lang w:eastAsia="ru-RU"/>
        </w:rPr>
        <w:t>2</w:t>
      </w:r>
      <w:r w:rsidR="00B44751" w:rsidRPr="003E7340">
        <w:rPr>
          <w:rFonts w:ascii="Times New Roman" w:hAnsi="Times New Roman"/>
          <w:b/>
          <w:color w:val="0D0D0D" w:themeColor="text1" w:themeTint="F2"/>
          <w:spacing w:val="-2"/>
          <w:sz w:val="26"/>
          <w:szCs w:val="26"/>
          <w:lang w:eastAsia="ru-RU"/>
        </w:rPr>
        <w:t>0</w:t>
      </w:r>
      <w:r w:rsidR="00682096" w:rsidRPr="003E7340">
        <w:rPr>
          <w:rFonts w:ascii="Times New Roman" w:hAnsi="Times New Roman"/>
          <w:b/>
          <w:color w:val="0D0D0D" w:themeColor="text1" w:themeTint="F2"/>
          <w:spacing w:val="-2"/>
          <w:sz w:val="26"/>
          <w:szCs w:val="26"/>
          <w:lang w:eastAsia="ru-RU"/>
        </w:rPr>
        <w:t xml:space="preserve"> июля</w:t>
      </w:r>
      <w:r w:rsidRPr="003E7340">
        <w:rPr>
          <w:rFonts w:ascii="Times New Roman" w:hAnsi="Times New Roman"/>
          <w:b/>
          <w:color w:val="0D0D0D" w:themeColor="text1" w:themeTint="F2"/>
          <w:spacing w:val="-2"/>
          <w:sz w:val="26"/>
          <w:szCs w:val="26"/>
          <w:lang w:eastAsia="ru-RU"/>
        </w:rPr>
        <w:t xml:space="preserve"> 202</w:t>
      </w:r>
      <w:r w:rsidR="00682096" w:rsidRPr="003E7340">
        <w:rPr>
          <w:rFonts w:ascii="Times New Roman" w:hAnsi="Times New Roman"/>
          <w:b/>
          <w:color w:val="0D0D0D" w:themeColor="text1" w:themeTint="F2"/>
          <w:spacing w:val="-2"/>
          <w:sz w:val="26"/>
          <w:szCs w:val="26"/>
          <w:lang w:eastAsia="ru-RU"/>
        </w:rPr>
        <w:t>4</w:t>
      </w:r>
      <w:r w:rsidRPr="00BC2B78">
        <w:rPr>
          <w:rFonts w:ascii="Times New Roman" w:hAnsi="Times New Roman"/>
          <w:color w:val="0D0D0D" w:themeColor="text1" w:themeTint="F2"/>
          <w:spacing w:val="-2"/>
          <w:sz w:val="26"/>
          <w:szCs w:val="26"/>
          <w:lang w:eastAsia="ru-RU"/>
        </w:rPr>
        <w:t xml:space="preserve"> года включительно направить на адрес </w:t>
      </w:r>
      <w:hyperlink r:id="rId8" w:history="1">
        <w:r w:rsidRPr="00BC2B78">
          <w:rPr>
            <w:rStyle w:val="a7"/>
            <w:rFonts w:ascii="Times New Roman" w:hAnsi="Times New Roman"/>
            <w:color w:val="0D0D0D" w:themeColor="text1" w:themeTint="F2"/>
            <w:spacing w:val="-2"/>
            <w:sz w:val="26"/>
            <w:szCs w:val="26"/>
            <w:lang w:val="en-US" w:eastAsia="ru-RU"/>
          </w:rPr>
          <w:t>riabov</w:t>
        </w:r>
        <w:r w:rsidRPr="00BC2B78">
          <w:rPr>
            <w:rStyle w:val="a7"/>
            <w:rFonts w:ascii="Times New Roman" w:hAnsi="Times New Roman"/>
            <w:color w:val="0D0D0D" w:themeColor="text1" w:themeTint="F2"/>
            <w:spacing w:val="-2"/>
            <w:sz w:val="26"/>
            <w:szCs w:val="26"/>
            <w:lang w:eastAsia="ru-RU"/>
          </w:rPr>
          <w:t>1@</w:t>
        </w:r>
        <w:r w:rsidRPr="00BC2B78">
          <w:rPr>
            <w:rStyle w:val="a7"/>
            <w:rFonts w:ascii="Times New Roman" w:hAnsi="Times New Roman"/>
            <w:color w:val="0D0D0D" w:themeColor="text1" w:themeTint="F2"/>
            <w:spacing w:val="-2"/>
            <w:sz w:val="26"/>
            <w:szCs w:val="26"/>
            <w:lang w:val="en-US" w:eastAsia="ru-RU"/>
          </w:rPr>
          <w:t>inbox</w:t>
        </w:r>
        <w:r w:rsidRPr="00BC2B78">
          <w:rPr>
            <w:rStyle w:val="a7"/>
            <w:rFonts w:ascii="Times New Roman" w:hAnsi="Times New Roman"/>
            <w:color w:val="0D0D0D" w:themeColor="text1" w:themeTint="F2"/>
            <w:spacing w:val="-2"/>
            <w:sz w:val="26"/>
            <w:szCs w:val="26"/>
            <w:lang w:eastAsia="ru-RU"/>
          </w:rPr>
          <w:t>.</w:t>
        </w:r>
        <w:proofErr w:type="spellStart"/>
        <w:r w:rsidRPr="00BC2B78">
          <w:rPr>
            <w:rStyle w:val="a7"/>
            <w:rFonts w:ascii="Times New Roman" w:hAnsi="Times New Roman"/>
            <w:color w:val="0D0D0D" w:themeColor="text1" w:themeTint="F2"/>
            <w:spacing w:val="-2"/>
            <w:sz w:val="26"/>
            <w:szCs w:val="26"/>
            <w:lang w:val="en-US" w:eastAsia="ru-RU"/>
          </w:rPr>
          <w:t>ru</w:t>
        </w:r>
        <w:proofErr w:type="spellEnd"/>
      </w:hyperlink>
      <w:r w:rsidRPr="00BC2B78">
        <w:rPr>
          <w:rFonts w:ascii="Times New Roman" w:hAnsi="Times New Roman"/>
          <w:color w:val="0D0D0D" w:themeColor="text1" w:themeTint="F2"/>
          <w:spacing w:val="-2"/>
          <w:sz w:val="26"/>
          <w:szCs w:val="26"/>
          <w:lang w:eastAsia="ru-RU"/>
        </w:rPr>
        <w:t xml:space="preserve"> заявку и аннотацию доклада (1</w:t>
      </w:r>
      <w:r w:rsidR="00F95079" w:rsidRPr="00BC2B78">
        <w:rPr>
          <w:rFonts w:ascii="Times New Roman" w:hAnsi="Times New Roman"/>
          <w:color w:val="0D0D0D" w:themeColor="text1" w:themeTint="F2"/>
          <w:spacing w:val="-2"/>
          <w:sz w:val="26"/>
          <w:szCs w:val="26"/>
          <w:lang w:eastAsia="ru-RU"/>
        </w:rPr>
        <w:t>0</w:t>
      </w:r>
      <w:r w:rsidRPr="00BC2B78">
        <w:rPr>
          <w:rFonts w:ascii="Times New Roman" w:hAnsi="Times New Roman"/>
          <w:color w:val="0D0D0D" w:themeColor="text1" w:themeTint="F2"/>
          <w:spacing w:val="-2"/>
          <w:sz w:val="26"/>
          <w:szCs w:val="26"/>
          <w:lang w:eastAsia="ru-RU"/>
        </w:rPr>
        <w:t>00</w:t>
      </w:r>
      <w:r w:rsidR="006964DE" w:rsidRPr="00BC2B78">
        <w:rPr>
          <w:rFonts w:ascii="Times New Roman" w:hAnsi="Times New Roman"/>
          <w:color w:val="0D0D0D" w:themeColor="text1" w:themeTint="F2"/>
          <w:spacing w:val="-2"/>
          <w:sz w:val="26"/>
          <w:szCs w:val="26"/>
          <w:lang w:eastAsia="ru-RU"/>
        </w:rPr>
        <w:t xml:space="preserve"> </w:t>
      </w:r>
      <w:r w:rsidRPr="00BC2B78">
        <w:rPr>
          <w:rFonts w:ascii="Times New Roman" w:hAnsi="Times New Roman"/>
          <w:color w:val="0D0D0D" w:themeColor="text1" w:themeTint="F2"/>
          <w:spacing w:val="-2"/>
          <w:sz w:val="26"/>
          <w:szCs w:val="26"/>
          <w:lang w:eastAsia="ru-RU"/>
        </w:rPr>
        <w:t>-</w:t>
      </w:r>
      <w:r w:rsidR="006964DE" w:rsidRPr="00BC2B78">
        <w:rPr>
          <w:rFonts w:ascii="Times New Roman" w:hAnsi="Times New Roman"/>
          <w:color w:val="0D0D0D" w:themeColor="text1" w:themeTint="F2"/>
          <w:spacing w:val="-2"/>
          <w:sz w:val="26"/>
          <w:szCs w:val="26"/>
          <w:lang w:eastAsia="ru-RU"/>
        </w:rPr>
        <w:t xml:space="preserve"> </w:t>
      </w:r>
      <w:r w:rsidR="00F95079" w:rsidRPr="00BC2B78">
        <w:rPr>
          <w:rFonts w:ascii="Times New Roman" w:hAnsi="Times New Roman"/>
          <w:color w:val="0D0D0D" w:themeColor="text1" w:themeTint="F2"/>
          <w:spacing w:val="-2"/>
          <w:sz w:val="26"/>
          <w:szCs w:val="26"/>
          <w:lang w:eastAsia="ru-RU"/>
        </w:rPr>
        <w:t>15</w:t>
      </w:r>
      <w:r w:rsidRPr="00BC2B78">
        <w:rPr>
          <w:rFonts w:ascii="Times New Roman" w:hAnsi="Times New Roman"/>
          <w:color w:val="0D0D0D" w:themeColor="text1" w:themeTint="F2"/>
          <w:spacing w:val="-2"/>
          <w:sz w:val="26"/>
          <w:szCs w:val="26"/>
          <w:lang w:eastAsia="ru-RU"/>
        </w:rPr>
        <w:t xml:space="preserve">00 знаков). В заявке просьба указать фамилию, имя, отчество, место работы и должность, учёную степень, электронную почту, название доклада. </w:t>
      </w:r>
      <w:r w:rsidRPr="00BC2B78">
        <w:rPr>
          <w:rFonts w:ascii="Times New Roman" w:hAnsi="Times New Roman"/>
          <w:color w:val="0D0D0D" w:themeColor="text1" w:themeTint="F2"/>
          <w:sz w:val="26"/>
          <w:szCs w:val="26"/>
        </w:rPr>
        <w:t xml:space="preserve">Решение о включении доклада в программу конференции будет сообщено </w:t>
      </w:r>
      <w:r w:rsidR="00682096" w:rsidRPr="00BC2B78">
        <w:rPr>
          <w:rFonts w:ascii="Times New Roman" w:hAnsi="Times New Roman"/>
          <w:color w:val="0D0D0D" w:themeColor="text1" w:themeTint="F2"/>
          <w:sz w:val="26"/>
          <w:szCs w:val="26"/>
        </w:rPr>
        <w:t xml:space="preserve">до </w:t>
      </w:r>
      <w:r w:rsidR="007756B5" w:rsidRPr="003E7340">
        <w:rPr>
          <w:rFonts w:ascii="Times New Roman" w:hAnsi="Times New Roman"/>
          <w:b/>
          <w:color w:val="0D0D0D" w:themeColor="text1" w:themeTint="F2"/>
          <w:sz w:val="26"/>
          <w:szCs w:val="26"/>
        </w:rPr>
        <w:t>31</w:t>
      </w:r>
      <w:r w:rsidR="00A6268B" w:rsidRPr="003E7340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</w:t>
      </w:r>
      <w:r w:rsidR="00682096" w:rsidRPr="003E7340">
        <w:rPr>
          <w:rFonts w:ascii="Times New Roman" w:hAnsi="Times New Roman"/>
          <w:b/>
          <w:color w:val="0D0D0D" w:themeColor="text1" w:themeTint="F2"/>
          <w:sz w:val="26"/>
          <w:szCs w:val="26"/>
        </w:rPr>
        <w:t>июля</w:t>
      </w:r>
      <w:r w:rsidR="007756B5" w:rsidRPr="00BC2B78">
        <w:rPr>
          <w:rFonts w:ascii="Times New Roman" w:hAnsi="Times New Roman"/>
          <w:color w:val="0D0D0D" w:themeColor="text1" w:themeTint="F2"/>
          <w:sz w:val="26"/>
          <w:szCs w:val="26"/>
        </w:rPr>
        <w:t>.</w:t>
      </w:r>
    </w:p>
    <w:p w:rsidR="00682096" w:rsidRPr="006C575E" w:rsidRDefault="00F36FF1" w:rsidP="007756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0E0626">
        <w:rPr>
          <w:color w:val="0D0D0D" w:themeColor="text1" w:themeTint="F2"/>
          <w:sz w:val="26"/>
          <w:szCs w:val="26"/>
        </w:rPr>
        <w:lastRenderedPageBreak/>
        <w:t xml:space="preserve">Тексты </w:t>
      </w:r>
      <w:r w:rsidR="007756B5" w:rsidRPr="000E0626">
        <w:rPr>
          <w:color w:val="0D0D0D" w:themeColor="text1" w:themeTint="F2"/>
          <w:sz w:val="26"/>
          <w:szCs w:val="26"/>
        </w:rPr>
        <w:t xml:space="preserve">участников </w:t>
      </w:r>
      <w:r w:rsidRPr="000E0626">
        <w:rPr>
          <w:color w:val="0D0D0D" w:themeColor="text1" w:themeTint="F2"/>
          <w:sz w:val="26"/>
          <w:szCs w:val="26"/>
        </w:rPr>
        <w:t>для публикации в сборнике материалов конференции (</w:t>
      </w:r>
      <w:r w:rsidR="006964DE" w:rsidRPr="000E0626">
        <w:rPr>
          <w:color w:val="0D0D0D" w:themeColor="text1" w:themeTint="F2"/>
          <w:sz w:val="26"/>
          <w:szCs w:val="26"/>
        </w:rPr>
        <w:t>12</w:t>
      </w:r>
      <w:r w:rsidR="00A6268B" w:rsidRPr="000E0626">
        <w:rPr>
          <w:color w:val="0D0D0D" w:themeColor="text1" w:themeTint="F2"/>
          <w:sz w:val="26"/>
          <w:szCs w:val="26"/>
        </w:rPr>
        <w:t> </w:t>
      </w:r>
      <w:r w:rsidRPr="000E0626">
        <w:rPr>
          <w:color w:val="0D0D0D" w:themeColor="text1" w:themeTint="F2"/>
          <w:sz w:val="26"/>
          <w:szCs w:val="26"/>
        </w:rPr>
        <w:t>000</w:t>
      </w:r>
      <w:r w:rsidR="00A6268B" w:rsidRPr="000E0626">
        <w:rPr>
          <w:color w:val="0D0D0D" w:themeColor="text1" w:themeTint="F2"/>
          <w:sz w:val="26"/>
          <w:szCs w:val="26"/>
        </w:rPr>
        <w:t xml:space="preserve"> </w:t>
      </w:r>
      <w:r w:rsidRPr="000E0626">
        <w:rPr>
          <w:color w:val="0D0D0D" w:themeColor="text1" w:themeTint="F2"/>
          <w:sz w:val="26"/>
          <w:szCs w:val="26"/>
        </w:rPr>
        <w:t>-</w:t>
      </w:r>
      <w:r w:rsidR="00A6268B" w:rsidRPr="000E0626">
        <w:rPr>
          <w:color w:val="0D0D0D" w:themeColor="text1" w:themeTint="F2"/>
          <w:sz w:val="26"/>
          <w:szCs w:val="26"/>
        </w:rPr>
        <w:t xml:space="preserve"> </w:t>
      </w:r>
      <w:r w:rsidR="006964DE" w:rsidRPr="000E0626">
        <w:rPr>
          <w:color w:val="0D0D0D" w:themeColor="text1" w:themeTint="F2"/>
          <w:sz w:val="26"/>
          <w:szCs w:val="26"/>
        </w:rPr>
        <w:t xml:space="preserve">16 </w:t>
      </w:r>
      <w:r w:rsidRPr="000E0626">
        <w:rPr>
          <w:color w:val="0D0D0D" w:themeColor="text1" w:themeTint="F2"/>
          <w:sz w:val="26"/>
          <w:szCs w:val="26"/>
        </w:rPr>
        <w:t xml:space="preserve">000 знаков, см. требования к оформлению </w:t>
      </w:r>
      <w:r w:rsidR="006964DE" w:rsidRPr="000E0626">
        <w:rPr>
          <w:color w:val="0D0D0D" w:themeColor="text1" w:themeTint="F2"/>
          <w:sz w:val="26"/>
          <w:szCs w:val="26"/>
        </w:rPr>
        <w:t>в Приложении 2</w:t>
      </w:r>
      <w:r w:rsidRPr="000E0626">
        <w:rPr>
          <w:color w:val="0D0D0D" w:themeColor="text1" w:themeTint="F2"/>
          <w:sz w:val="26"/>
          <w:szCs w:val="26"/>
        </w:rPr>
        <w:t xml:space="preserve">) </w:t>
      </w:r>
      <w:r w:rsidR="007756B5" w:rsidRPr="000E0626">
        <w:rPr>
          <w:color w:val="0D0D0D" w:themeColor="text1" w:themeTint="F2"/>
          <w:sz w:val="26"/>
          <w:szCs w:val="26"/>
        </w:rPr>
        <w:t>следует предоставить</w:t>
      </w:r>
      <w:r w:rsidRPr="000E0626">
        <w:rPr>
          <w:color w:val="0D0D0D" w:themeColor="text1" w:themeTint="F2"/>
          <w:sz w:val="26"/>
          <w:szCs w:val="26"/>
        </w:rPr>
        <w:t xml:space="preserve"> в распоряжение оргкомитета </w:t>
      </w:r>
      <w:r w:rsidR="004E4EBE">
        <w:rPr>
          <w:color w:val="0D0D0D" w:themeColor="text1" w:themeTint="F2"/>
          <w:sz w:val="26"/>
          <w:szCs w:val="26"/>
        </w:rPr>
        <w:t>до</w:t>
      </w:r>
      <w:r w:rsidRPr="000E0626">
        <w:rPr>
          <w:color w:val="0D0D0D" w:themeColor="text1" w:themeTint="F2"/>
          <w:sz w:val="26"/>
          <w:szCs w:val="26"/>
        </w:rPr>
        <w:t xml:space="preserve"> </w:t>
      </w:r>
      <w:r w:rsidRPr="003E7340">
        <w:rPr>
          <w:b/>
          <w:color w:val="0D0D0D" w:themeColor="text1" w:themeTint="F2"/>
          <w:sz w:val="26"/>
          <w:szCs w:val="26"/>
        </w:rPr>
        <w:t xml:space="preserve">10 </w:t>
      </w:r>
      <w:r w:rsidR="006964DE" w:rsidRPr="003E7340">
        <w:rPr>
          <w:b/>
          <w:color w:val="0D0D0D" w:themeColor="text1" w:themeTint="F2"/>
          <w:sz w:val="26"/>
          <w:szCs w:val="26"/>
        </w:rPr>
        <w:t>октября</w:t>
      </w:r>
      <w:r w:rsidRPr="003E7340">
        <w:rPr>
          <w:b/>
          <w:color w:val="0D0D0D" w:themeColor="text1" w:themeTint="F2"/>
          <w:sz w:val="26"/>
          <w:szCs w:val="26"/>
        </w:rPr>
        <w:t xml:space="preserve"> 202</w:t>
      </w:r>
      <w:r w:rsidR="00682096" w:rsidRPr="003E7340">
        <w:rPr>
          <w:b/>
          <w:color w:val="0D0D0D" w:themeColor="text1" w:themeTint="F2"/>
          <w:sz w:val="26"/>
          <w:szCs w:val="26"/>
        </w:rPr>
        <w:t>4</w:t>
      </w:r>
      <w:r w:rsidRPr="000E0626">
        <w:rPr>
          <w:color w:val="0D0D0D" w:themeColor="text1" w:themeTint="F2"/>
          <w:sz w:val="26"/>
          <w:szCs w:val="26"/>
        </w:rPr>
        <w:t xml:space="preserve"> г</w:t>
      </w:r>
      <w:r w:rsidR="003E7340">
        <w:rPr>
          <w:color w:val="0D0D0D" w:themeColor="text1" w:themeTint="F2"/>
          <w:sz w:val="26"/>
          <w:szCs w:val="26"/>
        </w:rPr>
        <w:t>ода</w:t>
      </w:r>
      <w:r w:rsidRPr="000E0626">
        <w:rPr>
          <w:color w:val="0D0D0D" w:themeColor="text1" w:themeTint="F2"/>
          <w:sz w:val="26"/>
          <w:szCs w:val="26"/>
        </w:rPr>
        <w:t>.</w:t>
      </w:r>
      <w:r w:rsidR="00A6268B" w:rsidRPr="006C575E">
        <w:rPr>
          <w:color w:val="0D0D0D" w:themeColor="text1" w:themeTint="F2"/>
          <w:sz w:val="26"/>
          <w:szCs w:val="26"/>
        </w:rPr>
        <w:t xml:space="preserve"> </w:t>
      </w:r>
    </w:p>
    <w:p w:rsidR="007756B5" w:rsidRPr="006C575E" w:rsidRDefault="007756B5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</w:p>
    <w:p w:rsidR="00A755E5" w:rsidRPr="006C575E" w:rsidRDefault="00A755E5" w:rsidP="006820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i/>
          <w:color w:val="0D0D0D" w:themeColor="text1" w:themeTint="F2"/>
          <w:sz w:val="26"/>
          <w:szCs w:val="26"/>
        </w:rPr>
        <w:t xml:space="preserve">От имени </w:t>
      </w:r>
      <w:r w:rsidR="00553A61" w:rsidRPr="006C575E">
        <w:rPr>
          <w:rFonts w:ascii="Times New Roman" w:hAnsi="Times New Roman"/>
          <w:i/>
          <w:color w:val="0D0D0D" w:themeColor="text1" w:themeTint="F2"/>
          <w:sz w:val="26"/>
          <w:szCs w:val="26"/>
        </w:rPr>
        <w:t xml:space="preserve">Оргкомитета </w:t>
      </w:r>
      <w:r w:rsidR="00E02581" w:rsidRPr="006C575E">
        <w:rPr>
          <w:rFonts w:ascii="Times New Roman" w:hAnsi="Times New Roman"/>
          <w:i/>
          <w:color w:val="0D0D0D" w:themeColor="text1" w:themeTint="F2"/>
          <w:sz w:val="26"/>
          <w:szCs w:val="26"/>
        </w:rPr>
        <w:t>конференции</w:t>
      </w:r>
      <w:r w:rsidRPr="006C575E">
        <w:rPr>
          <w:rFonts w:ascii="Times New Roman" w:hAnsi="Times New Roman"/>
          <w:i/>
          <w:color w:val="0D0D0D" w:themeColor="text1" w:themeTint="F2"/>
          <w:sz w:val="26"/>
          <w:szCs w:val="26"/>
        </w:rPr>
        <w:t xml:space="preserve"> </w:t>
      </w:r>
    </w:p>
    <w:p w:rsidR="00CF789E" w:rsidRPr="006C575E" w:rsidRDefault="00CF789E" w:rsidP="00682096">
      <w:pPr>
        <w:pStyle w:val="11"/>
        <w:spacing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 xml:space="preserve">Олег Вячеславович Рябов </w:t>
      </w:r>
    </w:p>
    <w:p w:rsidR="00CF789E" w:rsidRPr="00497239" w:rsidRDefault="00190850" w:rsidP="00166106">
      <w:pPr>
        <w:pStyle w:val="11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6"/>
          <w:shd w:val="clear" w:color="auto" w:fill="FFFFFF"/>
        </w:rPr>
      </w:pPr>
      <w:r w:rsidRPr="00497239">
        <w:rPr>
          <w:rFonts w:ascii="Times New Roman" w:hAnsi="Times New Roman"/>
          <w:color w:val="0D0D0D" w:themeColor="text1" w:themeTint="F2"/>
          <w:sz w:val="24"/>
          <w:szCs w:val="26"/>
          <w:shd w:val="clear" w:color="auto" w:fill="FFFFFF"/>
        </w:rPr>
        <w:t>д</w:t>
      </w:r>
      <w:r w:rsidR="00CF789E" w:rsidRPr="00497239">
        <w:rPr>
          <w:rFonts w:ascii="Times New Roman" w:hAnsi="Times New Roman"/>
          <w:color w:val="0D0D0D" w:themeColor="text1" w:themeTint="F2"/>
          <w:sz w:val="24"/>
          <w:szCs w:val="26"/>
          <w:shd w:val="clear" w:color="auto" w:fill="FFFFFF"/>
        </w:rPr>
        <w:t xml:space="preserve">октор философских наук, профессор, </w:t>
      </w:r>
    </w:p>
    <w:p w:rsidR="00CF789E" w:rsidRPr="00497239" w:rsidRDefault="00CF789E" w:rsidP="00166106">
      <w:pPr>
        <w:pStyle w:val="11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6"/>
          <w:shd w:val="clear" w:color="auto" w:fill="FFFFFF"/>
        </w:rPr>
      </w:pPr>
      <w:r w:rsidRPr="00497239">
        <w:rPr>
          <w:rFonts w:ascii="Times New Roman" w:hAnsi="Times New Roman"/>
          <w:color w:val="0D0D0D" w:themeColor="text1" w:themeTint="F2"/>
          <w:sz w:val="24"/>
          <w:szCs w:val="26"/>
          <w:shd w:val="clear" w:color="auto" w:fill="FFFFFF"/>
        </w:rPr>
        <w:t xml:space="preserve">ведущий научный сотрудник </w:t>
      </w:r>
      <w:r w:rsidR="001D08BC" w:rsidRPr="00497239">
        <w:rPr>
          <w:rFonts w:ascii="Times New Roman" w:hAnsi="Times New Roman"/>
          <w:color w:val="0D0D0D" w:themeColor="text1" w:themeTint="F2"/>
          <w:sz w:val="24"/>
          <w:szCs w:val="26"/>
          <w:shd w:val="clear" w:color="auto" w:fill="FFFFFF"/>
        </w:rPr>
        <w:t>РГПУ им. А.И. Герцена</w:t>
      </w:r>
      <w:r w:rsidR="001D08BC" w:rsidRPr="00497239">
        <w:rPr>
          <w:rFonts w:ascii="Times New Roman" w:hAnsi="Times New Roman"/>
          <w:color w:val="0D0D0D" w:themeColor="text1" w:themeTint="F2"/>
          <w:sz w:val="24"/>
          <w:szCs w:val="26"/>
          <w:u w:val="single"/>
          <w:shd w:val="clear" w:color="auto" w:fill="FFFFFF"/>
        </w:rPr>
        <w:t xml:space="preserve"> </w:t>
      </w:r>
    </w:p>
    <w:p w:rsidR="00CF789E" w:rsidRPr="00497239" w:rsidRDefault="00CF789E" w:rsidP="00166106">
      <w:pPr>
        <w:pStyle w:val="11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6"/>
        </w:rPr>
      </w:pPr>
      <w:r w:rsidRPr="00497239">
        <w:rPr>
          <w:rFonts w:ascii="Times New Roman" w:hAnsi="Times New Roman"/>
          <w:color w:val="0D0D0D" w:themeColor="text1" w:themeTint="F2"/>
          <w:sz w:val="24"/>
          <w:szCs w:val="26"/>
          <w:lang w:val="en-US"/>
        </w:rPr>
        <w:t>E</w:t>
      </w:r>
      <w:r w:rsidRPr="00497239">
        <w:rPr>
          <w:rFonts w:ascii="Times New Roman" w:hAnsi="Times New Roman"/>
          <w:color w:val="0D0D0D" w:themeColor="text1" w:themeTint="F2"/>
          <w:sz w:val="24"/>
          <w:szCs w:val="26"/>
        </w:rPr>
        <w:t>-</w:t>
      </w:r>
      <w:r w:rsidRPr="00497239">
        <w:rPr>
          <w:rFonts w:ascii="Times New Roman" w:hAnsi="Times New Roman"/>
          <w:color w:val="0D0D0D" w:themeColor="text1" w:themeTint="F2"/>
          <w:sz w:val="24"/>
          <w:szCs w:val="26"/>
          <w:lang w:val="en-US"/>
        </w:rPr>
        <w:t>mail</w:t>
      </w:r>
      <w:r w:rsidRPr="00497239">
        <w:rPr>
          <w:rFonts w:ascii="Times New Roman" w:hAnsi="Times New Roman"/>
          <w:color w:val="0D0D0D" w:themeColor="text1" w:themeTint="F2"/>
          <w:sz w:val="24"/>
          <w:szCs w:val="26"/>
        </w:rPr>
        <w:t xml:space="preserve">: </w:t>
      </w:r>
      <w:hyperlink r:id="rId9" w:history="1">
        <w:r w:rsidR="00682096" w:rsidRPr="00497239">
          <w:rPr>
            <w:rStyle w:val="a7"/>
            <w:rFonts w:ascii="Times New Roman" w:eastAsia="Calibri" w:hAnsi="Times New Roman"/>
            <w:sz w:val="24"/>
            <w:szCs w:val="26"/>
            <w:lang w:val="en-US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riabov</w:t>
        </w:r>
        <w:r w:rsidR="00682096" w:rsidRPr="00497239">
          <w:rPr>
            <w:rStyle w:val="a7"/>
            <w:rFonts w:ascii="Times New Roman" w:eastAsia="Calibri" w:hAnsi="Times New Roman"/>
            <w:sz w:val="24"/>
            <w:szCs w:val="26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1@</w:t>
        </w:r>
        <w:r w:rsidR="00682096" w:rsidRPr="00497239">
          <w:rPr>
            <w:rStyle w:val="a7"/>
            <w:rFonts w:ascii="Times New Roman" w:eastAsia="Calibri" w:hAnsi="Times New Roman"/>
            <w:sz w:val="24"/>
            <w:szCs w:val="26"/>
            <w:lang w:val="en-US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inbox</w:t>
        </w:r>
        <w:r w:rsidR="00682096" w:rsidRPr="00497239">
          <w:rPr>
            <w:rStyle w:val="a7"/>
            <w:rFonts w:ascii="Times New Roman" w:eastAsia="Calibri" w:hAnsi="Times New Roman"/>
            <w:sz w:val="24"/>
            <w:szCs w:val="26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.</w:t>
        </w:r>
        <w:proofErr w:type="spellStart"/>
        <w:r w:rsidR="00682096" w:rsidRPr="00497239">
          <w:rPr>
            <w:rStyle w:val="a7"/>
            <w:rFonts w:ascii="Times New Roman" w:eastAsia="Calibri" w:hAnsi="Times New Roman"/>
            <w:sz w:val="24"/>
            <w:szCs w:val="26"/>
            <w:lang w:val="en-US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ru</w:t>
        </w:r>
        <w:proofErr w:type="spellEnd"/>
      </w:hyperlink>
      <w:r w:rsidRPr="00497239">
        <w:rPr>
          <w:rFonts w:ascii="Times New Roman" w:hAnsi="Times New Roman"/>
          <w:color w:val="0D0D0D" w:themeColor="text1" w:themeTint="F2"/>
          <w:sz w:val="24"/>
          <w:szCs w:val="26"/>
        </w:rPr>
        <w:t xml:space="preserve"> </w:t>
      </w:r>
    </w:p>
    <w:p w:rsidR="00A6268B" w:rsidRPr="006C575E" w:rsidRDefault="00A6268B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311590" w:rsidRPr="006C575E" w:rsidRDefault="0096563A" w:rsidP="00682096">
      <w:pPr>
        <w:shd w:val="clear" w:color="auto" w:fill="FFFFFF"/>
        <w:spacing w:after="0" w:line="360" w:lineRule="auto"/>
        <w:ind w:firstLine="709"/>
        <w:rPr>
          <w:rStyle w:val="a7"/>
          <w:rFonts w:ascii="Times New Roman" w:hAnsi="Times New Roman"/>
          <w:color w:val="0D0D0D" w:themeColor="text1" w:themeTint="F2"/>
          <w:sz w:val="26"/>
          <w:szCs w:val="26"/>
          <w:u w:val="none"/>
          <w:shd w:val="clear" w:color="auto" w:fill="FFFFFF"/>
        </w:rPr>
      </w:pP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Адрес с</w:t>
      </w:r>
      <w:r w:rsidR="001D03A8" w:rsidRPr="006C575E">
        <w:rPr>
          <w:rFonts w:ascii="Times New Roman" w:hAnsi="Times New Roman"/>
          <w:color w:val="0D0D0D" w:themeColor="text1" w:themeTint="F2"/>
          <w:sz w:val="26"/>
          <w:szCs w:val="26"/>
        </w:rPr>
        <w:t>траниц</w:t>
      </w: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ы</w:t>
      </w:r>
      <w:r w:rsidR="001D03A8" w:rsidRPr="006C575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6964DE" w:rsidRPr="006C575E">
        <w:rPr>
          <w:rFonts w:ascii="Times New Roman" w:hAnsi="Times New Roman"/>
          <w:color w:val="0D0D0D" w:themeColor="text1" w:themeTint="F2"/>
          <w:sz w:val="26"/>
          <w:szCs w:val="26"/>
        </w:rPr>
        <w:t>конферен</w:t>
      </w:r>
      <w:r w:rsidR="006964DE" w:rsidRPr="000E0626">
        <w:rPr>
          <w:rFonts w:ascii="Times New Roman" w:hAnsi="Times New Roman"/>
          <w:color w:val="0D0D0D" w:themeColor="text1" w:themeTint="F2"/>
          <w:sz w:val="26"/>
          <w:szCs w:val="26"/>
        </w:rPr>
        <w:t>ции</w:t>
      </w:r>
      <w:r w:rsidR="001D03A8" w:rsidRPr="000E0626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Pr="000E0626">
        <w:rPr>
          <w:rFonts w:ascii="Times New Roman" w:hAnsi="Times New Roman"/>
          <w:color w:val="0D0D0D" w:themeColor="text1" w:themeTint="F2"/>
          <w:sz w:val="26"/>
          <w:szCs w:val="26"/>
        </w:rPr>
        <w:t xml:space="preserve">- </w:t>
      </w:r>
      <w:hyperlink r:id="rId10" w:history="1">
        <w:r w:rsidR="00F95079" w:rsidRPr="000E0626">
          <w:rPr>
            <w:rStyle w:val="a7"/>
            <w:rFonts w:ascii="Times New Roman" w:hAnsi="Times New Roman"/>
            <w:sz w:val="26"/>
            <w:szCs w:val="26"/>
            <w:shd w:val="clear" w:color="auto" w:fill="FFFFFF"/>
          </w:rPr>
          <w:t>http://coldwarenemy.ru/con</w:t>
        </w:r>
        <w:proofErr w:type="spellStart"/>
        <w:r w:rsidR="00F95079" w:rsidRPr="000E0626">
          <w:rPr>
            <w:rStyle w:val="a7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ference</w:t>
        </w:r>
        <w:proofErr w:type="spellEnd"/>
        <w:r w:rsidR="00F95079" w:rsidRPr="000E0626">
          <w:rPr>
            <w:rStyle w:val="a7"/>
            <w:rFonts w:ascii="Times New Roman" w:hAnsi="Times New Roman"/>
            <w:sz w:val="26"/>
            <w:szCs w:val="26"/>
            <w:shd w:val="clear" w:color="auto" w:fill="FFFFFF"/>
          </w:rPr>
          <w:t>2024/</w:t>
        </w:r>
      </w:hyperlink>
    </w:p>
    <w:p w:rsidR="007756B5" w:rsidRDefault="00E2507B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9A1B38" w:rsidRDefault="009A1B38" w:rsidP="00682096">
      <w:pPr>
        <w:pStyle w:val="a3"/>
        <w:spacing w:before="0" w:beforeAutospacing="0" w:after="0" w:afterAutospacing="0" w:line="360" w:lineRule="auto"/>
        <w:ind w:firstLine="709"/>
        <w:jc w:val="right"/>
        <w:rPr>
          <w:color w:val="0D0D0D" w:themeColor="text1" w:themeTint="F2"/>
          <w:sz w:val="26"/>
          <w:szCs w:val="26"/>
        </w:rPr>
      </w:pPr>
    </w:p>
    <w:p w:rsidR="00E2507B" w:rsidRPr="006C575E" w:rsidRDefault="00001F5B" w:rsidP="00682096">
      <w:pPr>
        <w:pStyle w:val="a3"/>
        <w:spacing w:before="0" w:beforeAutospacing="0" w:after="0" w:afterAutospacing="0" w:line="360" w:lineRule="auto"/>
        <w:ind w:firstLine="709"/>
        <w:jc w:val="right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lastRenderedPageBreak/>
        <w:t xml:space="preserve">ПРИЛОЖЕНИЕ 1 </w:t>
      </w:r>
    </w:p>
    <w:p w:rsidR="00BB233D" w:rsidRDefault="00BB233D" w:rsidP="0068209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6"/>
          <w:szCs w:val="26"/>
        </w:rPr>
      </w:pPr>
    </w:p>
    <w:p w:rsidR="00F10CBF" w:rsidRPr="006C575E" w:rsidRDefault="00F10CBF" w:rsidP="0068209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 xml:space="preserve">Всероссийская научная конференция </w:t>
      </w:r>
    </w:p>
    <w:p w:rsidR="00F95079" w:rsidRPr="006C575E" w:rsidRDefault="00A74688" w:rsidP="0068209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D0D0D" w:themeColor="text1" w:themeTint="F2"/>
          <w:sz w:val="26"/>
          <w:szCs w:val="26"/>
        </w:rPr>
      </w:pPr>
      <w:r w:rsidRPr="006C575E">
        <w:rPr>
          <w:b/>
          <w:color w:val="0D0D0D" w:themeColor="text1" w:themeTint="F2"/>
          <w:sz w:val="26"/>
          <w:szCs w:val="26"/>
        </w:rPr>
        <w:t>ИМАГОЛОГИЯ ХОЛОДНОЙ ВОЙНЫ</w:t>
      </w:r>
      <w:r w:rsidR="00F95079" w:rsidRPr="006C575E">
        <w:rPr>
          <w:b/>
          <w:color w:val="0D0D0D" w:themeColor="text1" w:themeTint="F2"/>
          <w:sz w:val="26"/>
          <w:szCs w:val="26"/>
        </w:rPr>
        <w:t>:</w:t>
      </w:r>
    </w:p>
    <w:p w:rsidR="00A74688" w:rsidRPr="006C575E" w:rsidRDefault="00F95079" w:rsidP="0068209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D0D0D" w:themeColor="text1" w:themeTint="F2"/>
          <w:sz w:val="26"/>
          <w:szCs w:val="26"/>
        </w:rPr>
      </w:pPr>
      <w:r w:rsidRPr="006C575E">
        <w:rPr>
          <w:b/>
          <w:color w:val="0D0D0D" w:themeColor="text1" w:themeTint="F2"/>
          <w:sz w:val="26"/>
          <w:szCs w:val="26"/>
        </w:rPr>
        <w:t xml:space="preserve">«СВОИ» И «ЧУЖИЕ» В МАССОВОЙ КУЛЬТУРЕ СССР И США </w:t>
      </w:r>
    </w:p>
    <w:p w:rsidR="00A74688" w:rsidRPr="006C575E" w:rsidRDefault="00A74688" w:rsidP="00682096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Санкт-</w:t>
      </w:r>
      <w:r w:rsidRPr="000E0626">
        <w:rPr>
          <w:color w:val="0D0D0D" w:themeColor="text1" w:themeTint="F2"/>
          <w:sz w:val="26"/>
          <w:szCs w:val="26"/>
        </w:rPr>
        <w:t xml:space="preserve">Петербург, </w:t>
      </w:r>
      <w:r w:rsidR="006964DE" w:rsidRPr="000E0626">
        <w:rPr>
          <w:color w:val="0D0D0D" w:themeColor="text1" w:themeTint="F2"/>
          <w:sz w:val="26"/>
          <w:szCs w:val="26"/>
        </w:rPr>
        <w:t>3</w:t>
      </w:r>
      <w:r w:rsidR="00725688" w:rsidRPr="000E0626">
        <w:rPr>
          <w:color w:val="0D0D0D" w:themeColor="text1" w:themeTint="F2"/>
          <w:sz w:val="26"/>
          <w:szCs w:val="26"/>
        </w:rPr>
        <w:t xml:space="preserve"> – </w:t>
      </w:r>
      <w:r w:rsidR="006964DE" w:rsidRPr="000E0626">
        <w:rPr>
          <w:color w:val="0D0D0D" w:themeColor="text1" w:themeTint="F2"/>
          <w:sz w:val="26"/>
          <w:szCs w:val="26"/>
        </w:rPr>
        <w:t>5</w:t>
      </w:r>
      <w:r w:rsidR="00725688" w:rsidRPr="006C575E">
        <w:rPr>
          <w:color w:val="0D0D0D" w:themeColor="text1" w:themeTint="F2"/>
          <w:sz w:val="26"/>
          <w:szCs w:val="26"/>
        </w:rPr>
        <w:t xml:space="preserve"> </w:t>
      </w:r>
      <w:r w:rsidR="00F10CBF" w:rsidRPr="006C575E">
        <w:rPr>
          <w:color w:val="0D0D0D" w:themeColor="text1" w:themeTint="F2"/>
          <w:sz w:val="26"/>
          <w:szCs w:val="26"/>
        </w:rPr>
        <w:t>октября</w:t>
      </w:r>
      <w:r w:rsidR="00725688" w:rsidRPr="006C575E">
        <w:rPr>
          <w:color w:val="0D0D0D" w:themeColor="text1" w:themeTint="F2"/>
          <w:sz w:val="26"/>
          <w:szCs w:val="26"/>
        </w:rPr>
        <w:t xml:space="preserve"> 202</w:t>
      </w:r>
      <w:r w:rsidR="00F10CBF" w:rsidRPr="006C575E">
        <w:rPr>
          <w:color w:val="0D0D0D" w:themeColor="text1" w:themeTint="F2"/>
          <w:sz w:val="26"/>
          <w:szCs w:val="26"/>
        </w:rPr>
        <w:t>4</w:t>
      </w:r>
      <w:r w:rsidR="00725688" w:rsidRPr="006C575E">
        <w:rPr>
          <w:color w:val="0D0D0D" w:themeColor="text1" w:themeTint="F2"/>
          <w:sz w:val="26"/>
          <w:szCs w:val="26"/>
        </w:rPr>
        <w:t xml:space="preserve"> года</w:t>
      </w:r>
    </w:p>
    <w:p w:rsidR="005F7A6B" w:rsidRPr="006C575E" w:rsidRDefault="00F75708" w:rsidP="00682096">
      <w:pPr>
        <w:pStyle w:val="1"/>
        <w:spacing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 xml:space="preserve">ЗАЯВКА </w:t>
      </w:r>
    </w:p>
    <w:p w:rsidR="005F7A6B" w:rsidRPr="006C575E" w:rsidRDefault="00F75708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Фамилия, имя, отчество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446CD5" w:rsidRPr="006C575E">
        <w:rPr>
          <w:rFonts w:ascii="Times New Roman" w:hAnsi="Times New Roman"/>
          <w:color w:val="0D0D0D" w:themeColor="text1" w:themeTint="F2"/>
          <w:sz w:val="26"/>
          <w:szCs w:val="26"/>
        </w:rPr>
        <w:t>__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>________________________________________________</w:t>
      </w:r>
    </w:p>
    <w:p w:rsidR="005F7A6B" w:rsidRPr="006C575E" w:rsidRDefault="00F75708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 xml:space="preserve">Место работы </w:t>
      </w:r>
      <w:r w:rsidR="00446CD5" w:rsidRPr="006C575E">
        <w:rPr>
          <w:rFonts w:ascii="Times New Roman" w:hAnsi="Times New Roman"/>
          <w:color w:val="0D0D0D" w:themeColor="text1" w:themeTint="F2"/>
          <w:sz w:val="26"/>
          <w:szCs w:val="26"/>
        </w:rPr>
        <w:t>__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>_____________</w:t>
      </w:r>
      <w:r w:rsidR="00446CD5" w:rsidRPr="006C575E">
        <w:rPr>
          <w:rFonts w:ascii="Times New Roman" w:hAnsi="Times New Roman"/>
          <w:color w:val="0D0D0D" w:themeColor="text1" w:themeTint="F2"/>
          <w:sz w:val="26"/>
          <w:szCs w:val="26"/>
        </w:rPr>
        <w:t>_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>___________________________________________</w:t>
      </w:r>
    </w:p>
    <w:p w:rsidR="00E2507B" w:rsidRPr="006C575E" w:rsidRDefault="00F75708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Должность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</w:p>
    <w:p w:rsidR="005F7A6B" w:rsidRPr="006C575E" w:rsidRDefault="005F7A6B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___________</w:t>
      </w:r>
      <w:r w:rsidR="00446CD5" w:rsidRPr="006C575E">
        <w:rPr>
          <w:rFonts w:ascii="Times New Roman" w:hAnsi="Times New Roman"/>
          <w:color w:val="0D0D0D" w:themeColor="text1" w:themeTint="F2"/>
          <w:sz w:val="26"/>
          <w:szCs w:val="26"/>
        </w:rPr>
        <w:t>__</w:t>
      </w: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______________________________________________</w:t>
      </w:r>
    </w:p>
    <w:p w:rsidR="005F7A6B" w:rsidRPr="006C575E" w:rsidRDefault="00F75708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Ученая степень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446CD5" w:rsidRPr="006C575E">
        <w:rPr>
          <w:rFonts w:ascii="Times New Roman" w:hAnsi="Times New Roman"/>
          <w:color w:val="0D0D0D" w:themeColor="text1" w:themeTint="F2"/>
          <w:sz w:val="26"/>
          <w:szCs w:val="26"/>
        </w:rPr>
        <w:t>_______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>___________________________________________________</w:t>
      </w:r>
    </w:p>
    <w:p w:rsidR="005F7A6B" w:rsidRPr="006C575E" w:rsidRDefault="00F75708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Электронная почта</w:t>
      </w:r>
      <w:r w:rsidR="00A6268B" w:rsidRPr="006C575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>______________________________________________________</w:t>
      </w:r>
    </w:p>
    <w:p w:rsidR="005F7A6B" w:rsidRPr="006C575E" w:rsidRDefault="00F75708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Название доклада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446CD5" w:rsidRPr="006C575E">
        <w:rPr>
          <w:rFonts w:ascii="Times New Roman" w:hAnsi="Times New Roman"/>
          <w:color w:val="0D0D0D" w:themeColor="text1" w:themeTint="F2"/>
          <w:sz w:val="26"/>
          <w:szCs w:val="26"/>
        </w:rPr>
        <w:t>____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>____________________________________________________</w:t>
      </w:r>
    </w:p>
    <w:p w:rsidR="00691133" w:rsidRPr="006C575E" w:rsidRDefault="00F75708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Аннотация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(</w:t>
      </w: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1</w:t>
      </w:r>
      <w:r w:rsidR="00F95079" w:rsidRPr="006C575E">
        <w:rPr>
          <w:rFonts w:ascii="Times New Roman" w:hAnsi="Times New Roman"/>
          <w:color w:val="0D0D0D" w:themeColor="text1" w:themeTint="F2"/>
          <w:sz w:val="26"/>
          <w:szCs w:val="26"/>
        </w:rPr>
        <w:t>0</w:t>
      </w: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00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– </w:t>
      </w:r>
      <w:r w:rsidR="00F95079" w:rsidRPr="006C575E">
        <w:rPr>
          <w:rFonts w:ascii="Times New Roman" w:hAnsi="Times New Roman"/>
          <w:color w:val="0D0D0D" w:themeColor="text1" w:themeTint="F2"/>
          <w:sz w:val="26"/>
          <w:szCs w:val="26"/>
        </w:rPr>
        <w:t>15</w:t>
      </w: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00 знаков</w:t>
      </w:r>
      <w:r w:rsidR="005F7A6B" w:rsidRPr="006C575E">
        <w:rPr>
          <w:rFonts w:ascii="Times New Roman" w:hAnsi="Times New Roman"/>
          <w:color w:val="0D0D0D" w:themeColor="text1" w:themeTint="F2"/>
          <w:sz w:val="26"/>
          <w:szCs w:val="26"/>
        </w:rPr>
        <w:t>) _________________________________</w:t>
      </w:r>
      <w:r w:rsidR="00A6268B" w:rsidRPr="006C575E">
        <w:rPr>
          <w:rFonts w:ascii="Times New Roman" w:hAnsi="Times New Roman"/>
          <w:color w:val="0D0D0D" w:themeColor="text1" w:themeTint="F2"/>
          <w:sz w:val="26"/>
          <w:szCs w:val="26"/>
        </w:rPr>
        <w:t>_______________________________</w:t>
      </w:r>
    </w:p>
    <w:p w:rsidR="00A6268B" w:rsidRPr="006C575E" w:rsidRDefault="00A6268B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A6268B" w:rsidRPr="006C575E" w:rsidRDefault="00A6268B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A6268B" w:rsidRDefault="00A6268B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E0626" w:rsidRDefault="000E0626" w:rsidP="00682096">
      <w:pPr>
        <w:spacing w:after="0" w:line="360" w:lineRule="auto"/>
        <w:ind w:firstLine="709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01F5B" w:rsidRPr="006C575E" w:rsidRDefault="00001F5B" w:rsidP="00682096">
      <w:pPr>
        <w:spacing w:after="0" w:line="360" w:lineRule="auto"/>
        <w:ind w:firstLine="709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lastRenderedPageBreak/>
        <w:t>П</w:t>
      </w:r>
      <w:bookmarkStart w:id="0" w:name="_GoBack"/>
      <w:bookmarkEnd w:id="0"/>
      <w:r w:rsidRPr="006C575E">
        <w:rPr>
          <w:rFonts w:ascii="Times New Roman" w:hAnsi="Times New Roman"/>
          <w:color w:val="0D0D0D" w:themeColor="text1" w:themeTint="F2"/>
          <w:sz w:val="26"/>
          <w:szCs w:val="26"/>
        </w:rPr>
        <w:t>РИЛОЖЕНИЕ 2</w:t>
      </w:r>
    </w:p>
    <w:p w:rsidR="00BB233D" w:rsidRDefault="00BB233D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Style w:val="ae"/>
          <w:rFonts w:eastAsia="Arial Unicode MS"/>
          <w:color w:val="0D0D0D" w:themeColor="text1" w:themeTint="F2"/>
          <w:sz w:val="26"/>
          <w:szCs w:val="26"/>
        </w:rPr>
      </w:pP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rStyle w:val="ae"/>
          <w:rFonts w:eastAsia="Arial Unicode MS"/>
          <w:color w:val="0D0D0D" w:themeColor="text1" w:themeTint="F2"/>
          <w:sz w:val="26"/>
          <w:szCs w:val="26"/>
        </w:rPr>
        <w:t>ТРЕБОВАНИЯ К ОФОРМЛЕНИЮ МАТЕРИАЛОВ СБОРНИКА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proofErr w:type="spellStart"/>
      <w:r w:rsidRPr="006C575E">
        <w:rPr>
          <w:color w:val="0D0D0D" w:themeColor="text1" w:themeTint="F2"/>
          <w:sz w:val="26"/>
          <w:szCs w:val="26"/>
        </w:rPr>
        <w:t>MSWord</w:t>
      </w:r>
      <w:proofErr w:type="spellEnd"/>
      <w:r w:rsidRPr="006C575E">
        <w:rPr>
          <w:color w:val="0D0D0D" w:themeColor="text1" w:themeTint="F2"/>
          <w:sz w:val="26"/>
          <w:szCs w:val="26"/>
        </w:rPr>
        <w:t xml:space="preserve">, формат страницы А 4, Шрифт </w:t>
      </w:r>
      <w:proofErr w:type="spellStart"/>
      <w:r w:rsidRPr="006C575E">
        <w:rPr>
          <w:color w:val="0D0D0D" w:themeColor="text1" w:themeTint="F2"/>
          <w:sz w:val="26"/>
          <w:szCs w:val="26"/>
        </w:rPr>
        <w:t>Time</w:t>
      </w:r>
      <w:proofErr w:type="spellEnd"/>
      <w:r w:rsidRPr="006C575E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6C575E">
        <w:rPr>
          <w:color w:val="0D0D0D" w:themeColor="text1" w:themeTint="F2"/>
          <w:sz w:val="26"/>
          <w:szCs w:val="26"/>
        </w:rPr>
        <w:t>New</w:t>
      </w:r>
      <w:proofErr w:type="spellEnd"/>
      <w:r w:rsidRPr="006C575E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6C575E">
        <w:rPr>
          <w:color w:val="0D0D0D" w:themeColor="text1" w:themeTint="F2"/>
          <w:sz w:val="26"/>
          <w:szCs w:val="26"/>
        </w:rPr>
        <w:t>Roman</w:t>
      </w:r>
      <w:proofErr w:type="spellEnd"/>
      <w:r w:rsidRPr="006C575E">
        <w:rPr>
          <w:color w:val="0D0D0D" w:themeColor="text1" w:themeTint="F2"/>
          <w:sz w:val="26"/>
          <w:szCs w:val="26"/>
        </w:rPr>
        <w:t xml:space="preserve">, кегль 14, отступ – 1,25. Объем публикации: </w:t>
      </w:r>
      <w:r w:rsidR="006964DE" w:rsidRPr="006C575E">
        <w:rPr>
          <w:color w:val="0D0D0D" w:themeColor="text1" w:themeTint="F2"/>
          <w:sz w:val="26"/>
          <w:szCs w:val="26"/>
        </w:rPr>
        <w:t>12 </w:t>
      </w:r>
      <w:r w:rsidRPr="006C575E">
        <w:rPr>
          <w:color w:val="0D0D0D" w:themeColor="text1" w:themeTint="F2"/>
          <w:sz w:val="26"/>
          <w:szCs w:val="26"/>
        </w:rPr>
        <w:t>000</w:t>
      </w:r>
      <w:r w:rsidR="006964DE" w:rsidRPr="006C575E">
        <w:rPr>
          <w:color w:val="0D0D0D" w:themeColor="text1" w:themeTint="F2"/>
          <w:sz w:val="26"/>
          <w:szCs w:val="26"/>
        </w:rPr>
        <w:t xml:space="preserve"> – </w:t>
      </w:r>
      <w:r w:rsidR="0060206E" w:rsidRPr="006C575E">
        <w:rPr>
          <w:color w:val="0D0D0D" w:themeColor="text1" w:themeTint="F2"/>
          <w:sz w:val="26"/>
          <w:szCs w:val="26"/>
        </w:rPr>
        <w:t>1</w:t>
      </w:r>
      <w:r w:rsidR="006964DE" w:rsidRPr="006C575E">
        <w:rPr>
          <w:color w:val="0D0D0D" w:themeColor="text1" w:themeTint="F2"/>
          <w:sz w:val="26"/>
          <w:szCs w:val="26"/>
        </w:rPr>
        <w:t xml:space="preserve">6 </w:t>
      </w:r>
      <w:r w:rsidRPr="006C575E">
        <w:rPr>
          <w:color w:val="0D0D0D" w:themeColor="text1" w:themeTint="F2"/>
          <w:sz w:val="26"/>
          <w:szCs w:val="26"/>
        </w:rPr>
        <w:t>000 знаков. Поля со всех сторон: 2 см. Межстрочный интервал: одинарный. Страницы не нумеруются.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Название печатается прописными буквами: кегль 14, полужирный. После отступа (выравнивание по правому краю) в 1 интервал фамилия, имя и отчество (автора (</w:t>
      </w:r>
      <w:proofErr w:type="spellStart"/>
      <w:r w:rsidRPr="006C575E">
        <w:rPr>
          <w:color w:val="0D0D0D" w:themeColor="text1" w:themeTint="F2"/>
          <w:sz w:val="26"/>
          <w:szCs w:val="26"/>
        </w:rPr>
        <w:t>ов</w:t>
      </w:r>
      <w:proofErr w:type="spellEnd"/>
      <w:r w:rsidRPr="006C575E">
        <w:rPr>
          <w:color w:val="0D0D0D" w:themeColor="text1" w:themeTint="F2"/>
          <w:sz w:val="26"/>
          <w:szCs w:val="26"/>
        </w:rPr>
        <w:t>) (полностью), строчные буквы, кегль 14). На следующей строке – полное название организации, e-</w:t>
      </w:r>
      <w:proofErr w:type="spellStart"/>
      <w:r w:rsidRPr="006C575E">
        <w:rPr>
          <w:color w:val="0D0D0D" w:themeColor="text1" w:themeTint="F2"/>
          <w:sz w:val="26"/>
          <w:szCs w:val="26"/>
        </w:rPr>
        <w:t>mail</w:t>
      </w:r>
      <w:proofErr w:type="spellEnd"/>
      <w:r w:rsidRPr="006C575E">
        <w:rPr>
          <w:color w:val="0D0D0D" w:themeColor="text1" w:themeTint="F2"/>
          <w:sz w:val="26"/>
          <w:szCs w:val="26"/>
        </w:rPr>
        <w:t>.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Затем — аннотация (</w:t>
      </w:r>
      <w:r w:rsidR="004E4EBE">
        <w:rPr>
          <w:color w:val="0D0D0D" w:themeColor="text1" w:themeTint="F2"/>
          <w:sz w:val="26"/>
          <w:szCs w:val="26"/>
        </w:rPr>
        <w:t xml:space="preserve">300 - </w:t>
      </w:r>
      <w:r w:rsidR="000E0626">
        <w:rPr>
          <w:color w:val="0D0D0D" w:themeColor="text1" w:themeTint="F2"/>
          <w:sz w:val="26"/>
          <w:szCs w:val="26"/>
        </w:rPr>
        <w:t xml:space="preserve">500 </w:t>
      </w:r>
      <w:r w:rsidRPr="006C575E">
        <w:rPr>
          <w:color w:val="0D0D0D" w:themeColor="text1" w:themeTint="F2"/>
          <w:sz w:val="26"/>
          <w:szCs w:val="26"/>
        </w:rPr>
        <w:t>знаков) и ключевые слова (3-5 слов).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После отступа в 1 интервал – информация о статье на английском языке: название статьи (прописными буквами: кегль 14, полужирный), фамилия и инициалы автора, название организации, e-</w:t>
      </w:r>
      <w:proofErr w:type="spellStart"/>
      <w:r w:rsidRPr="006C575E">
        <w:rPr>
          <w:color w:val="0D0D0D" w:themeColor="text1" w:themeTint="F2"/>
          <w:sz w:val="26"/>
          <w:szCs w:val="26"/>
        </w:rPr>
        <w:t>mail</w:t>
      </w:r>
      <w:proofErr w:type="spellEnd"/>
      <w:r w:rsidRPr="006C575E">
        <w:rPr>
          <w:color w:val="0D0D0D" w:themeColor="text1" w:themeTint="F2"/>
          <w:sz w:val="26"/>
          <w:szCs w:val="26"/>
        </w:rPr>
        <w:t>, аннотация (</w:t>
      </w:r>
      <w:r w:rsidR="004E4EBE">
        <w:rPr>
          <w:color w:val="0D0D0D" w:themeColor="text1" w:themeTint="F2"/>
          <w:sz w:val="26"/>
          <w:szCs w:val="26"/>
        </w:rPr>
        <w:t>3</w:t>
      </w:r>
      <w:r w:rsidRPr="006C575E">
        <w:rPr>
          <w:color w:val="0D0D0D" w:themeColor="text1" w:themeTint="F2"/>
          <w:sz w:val="26"/>
          <w:szCs w:val="26"/>
        </w:rPr>
        <w:t>00</w:t>
      </w:r>
      <w:r w:rsidR="006964DE" w:rsidRPr="006C575E">
        <w:rPr>
          <w:color w:val="0D0D0D" w:themeColor="text1" w:themeTint="F2"/>
          <w:sz w:val="26"/>
          <w:szCs w:val="26"/>
        </w:rPr>
        <w:t xml:space="preserve"> - </w:t>
      </w:r>
      <w:r w:rsidR="004E4EBE">
        <w:rPr>
          <w:color w:val="0D0D0D" w:themeColor="text1" w:themeTint="F2"/>
          <w:sz w:val="26"/>
          <w:szCs w:val="26"/>
        </w:rPr>
        <w:t>5</w:t>
      </w:r>
      <w:r w:rsidR="006964DE" w:rsidRPr="006C575E">
        <w:rPr>
          <w:color w:val="0D0D0D" w:themeColor="text1" w:themeTint="F2"/>
          <w:sz w:val="26"/>
          <w:szCs w:val="26"/>
        </w:rPr>
        <w:t>00</w:t>
      </w:r>
      <w:r w:rsidRPr="006C575E">
        <w:rPr>
          <w:color w:val="0D0D0D" w:themeColor="text1" w:themeTint="F2"/>
          <w:sz w:val="26"/>
          <w:szCs w:val="26"/>
        </w:rPr>
        <w:t xml:space="preserve"> знаков) и ключевые слова (3-5 слов).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После отступа в 1 интервал следует текст статьи.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Список литературы оформляется в соответствии с требованиями установленного стандарта ГОСТ Р 7.0.5-2008.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 xml:space="preserve">Ссылки на литературу помещаются в квадратных скобках. Перед скобками обязателен пробел. Ссылки оформляются следующим образом: фамилия автора, запятая, год издания, двоеточие, номер страницы: [Иванов, 1950: 50; </w:t>
      </w:r>
      <w:proofErr w:type="spellStart"/>
      <w:r w:rsidRPr="006C575E">
        <w:rPr>
          <w:color w:val="0D0D0D" w:themeColor="text1" w:themeTint="F2"/>
          <w:sz w:val="26"/>
          <w:szCs w:val="26"/>
        </w:rPr>
        <w:t>Johnson</w:t>
      </w:r>
      <w:proofErr w:type="spellEnd"/>
      <w:r w:rsidRPr="006C575E">
        <w:rPr>
          <w:color w:val="0D0D0D" w:themeColor="text1" w:themeTint="F2"/>
          <w:sz w:val="26"/>
          <w:szCs w:val="26"/>
        </w:rPr>
        <w:t>, 2000: 100].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Электронные информационные ресурсы оформляются по названию ресурса или фамилии автора электронных материалов и располагаются в общем списке литературы.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Список составляется в алфавитном порядке. Источники на иностранных языках располагаются после русскоязычных в алфавитном порядке. </w:t>
      </w:r>
    </w:p>
    <w:p w:rsidR="000E0626" w:rsidRDefault="000E0626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ae"/>
          <w:rFonts w:eastAsia="Arial Unicode MS"/>
          <w:color w:val="0D0D0D" w:themeColor="text1" w:themeTint="F2"/>
          <w:sz w:val="26"/>
          <w:szCs w:val="26"/>
          <w:u w:val="single"/>
        </w:rPr>
      </w:pP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D0D0D" w:themeColor="text1" w:themeTint="F2"/>
          <w:sz w:val="26"/>
          <w:szCs w:val="26"/>
        </w:rPr>
      </w:pPr>
      <w:r w:rsidRPr="006C575E">
        <w:rPr>
          <w:rStyle w:val="ae"/>
          <w:rFonts w:eastAsia="Arial Unicode MS"/>
          <w:color w:val="0D0D0D" w:themeColor="text1" w:themeTint="F2"/>
          <w:sz w:val="26"/>
          <w:szCs w:val="26"/>
          <w:u w:val="single"/>
        </w:rPr>
        <w:t>Образец оформления:</w:t>
      </w:r>
    </w:p>
    <w:p w:rsidR="00F95079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e"/>
          <w:rFonts w:eastAsia="Arial Unicode MS"/>
          <w:color w:val="0D0D0D" w:themeColor="text1" w:themeTint="F2"/>
          <w:sz w:val="26"/>
          <w:szCs w:val="26"/>
        </w:rPr>
      </w:pPr>
      <w:r w:rsidRPr="006C575E">
        <w:rPr>
          <w:rStyle w:val="ae"/>
          <w:rFonts w:eastAsia="Arial Unicode MS"/>
          <w:color w:val="0D0D0D" w:themeColor="text1" w:themeTint="F2"/>
          <w:sz w:val="26"/>
          <w:szCs w:val="26"/>
        </w:rPr>
        <w:t xml:space="preserve">СИМВОЛ ДЕТСТВА В </w:t>
      </w:r>
      <w:r w:rsidR="00F95079" w:rsidRPr="006C575E">
        <w:rPr>
          <w:rStyle w:val="ae"/>
          <w:rFonts w:eastAsia="Arial Unicode MS"/>
          <w:color w:val="0D0D0D" w:themeColor="text1" w:themeTint="F2"/>
          <w:sz w:val="26"/>
          <w:szCs w:val="26"/>
        </w:rPr>
        <w:t xml:space="preserve">СОВЕТСКИХ РЕПРЕЗЕНТАЦИЯХ </w:t>
      </w:r>
    </w:p>
    <w:p w:rsidR="00F95079" w:rsidRPr="006C575E" w:rsidRDefault="00F95079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e"/>
          <w:rFonts w:eastAsia="Arial Unicode MS"/>
          <w:color w:val="0D0D0D" w:themeColor="text1" w:themeTint="F2"/>
          <w:sz w:val="26"/>
          <w:szCs w:val="26"/>
        </w:rPr>
      </w:pPr>
      <w:r w:rsidRPr="006C575E">
        <w:rPr>
          <w:rStyle w:val="ae"/>
          <w:rFonts w:eastAsia="Arial Unicode MS"/>
          <w:color w:val="0D0D0D" w:themeColor="text1" w:themeTint="F2"/>
          <w:sz w:val="26"/>
          <w:szCs w:val="26"/>
        </w:rPr>
        <w:t>ВОЙНЫ ВО ВЬЕТНАМЕ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Иванов Иван Иванович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lastRenderedPageBreak/>
        <w:t>Российский государственный педагогический университет им. А.И. Герцена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E-</w:t>
      </w:r>
      <w:proofErr w:type="spellStart"/>
      <w:r w:rsidRPr="006C575E">
        <w:rPr>
          <w:color w:val="0D0D0D" w:themeColor="text1" w:themeTint="F2"/>
          <w:sz w:val="26"/>
          <w:szCs w:val="26"/>
        </w:rPr>
        <w:t>mail</w:t>
      </w:r>
      <w:proofErr w:type="spellEnd"/>
      <w:r w:rsidRPr="006C575E">
        <w:rPr>
          <w:color w:val="0D0D0D" w:themeColor="text1" w:themeTint="F2"/>
          <w:sz w:val="26"/>
          <w:szCs w:val="26"/>
        </w:rPr>
        <w:t>: </w:t>
      </w:r>
      <w:hyperlink r:id="rId11" w:history="1">
        <w:r w:rsidRPr="006C575E">
          <w:rPr>
            <w:rStyle w:val="a7"/>
            <w:color w:val="0D0D0D" w:themeColor="text1" w:themeTint="F2"/>
            <w:sz w:val="26"/>
            <w:szCs w:val="26"/>
          </w:rPr>
          <w:t>iii@mail.ru</w:t>
        </w:r>
      </w:hyperlink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Аннотация.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Ключевые слова: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TITLE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proofErr w:type="spellStart"/>
      <w:r w:rsidRPr="006C575E">
        <w:rPr>
          <w:color w:val="0D0D0D" w:themeColor="text1" w:themeTint="F2"/>
          <w:sz w:val="26"/>
          <w:szCs w:val="26"/>
        </w:rPr>
        <w:t>Ivanov</w:t>
      </w:r>
      <w:proofErr w:type="spellEnd"/>
      <w:r w:rsidRPr="006C575E">
        <w:rPr>
          <w:color w:val="0D0D0D" w:themeColor="text1" w:themeTint="F2"/>
          <w:sz w:val="26"/>
          <w:szCs w:val="26"/>
        </w:rPr>
        <w:t xml:space="preserve"> I. I.,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  <w:lang w:val="en-US"/>
        </w:rPr>
      </w:pPr>
      <w:r w:rsidRPr="006C575E">
        <w:rPr>
          <w:color w:val="0D0D0D" w:themeColor="text1" w:themeTint="F2"/>
          <w:sz w:val="26"/>
          <w:szCs w:val="26"/>
          <w:lang w:val="en-US"/>
        </w:rPr>
        <w:t>Herzen State Pedagogical University of Russia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  <w:lang w:val="en-US"/>
        </w:rPr>
      </w:pPr>
      <w:r w:rsidRPr="006C575E">
        <w:rPr>
          <w:color w:val="0D0D0D" w:themeColor="text1" w:themeTint="F2"/>
          <w:sz w:val="26"/>
          <w:szCs w:val="26"/>
          <w:lang w:val="en-US"/>
        </w:rPr>
        <w:t>E-mail: </w:t>
      </w:r>
      <w:hyperlink r:id="rId12" w:history="1">
        <w:r w:rsidRPr="006C575E">
          <w:rPr>
            <w:rStyle w:val="a7"/>
            <w:color w:val="0D0D0D" w:themeColor="text1" w:themeTint="F2"/>
            <w:sz w:val="26"/>
            <w:szCs w:val="26"/>
            <w:lang w:val="en-US"/>
          </w:rPr>
          <w:t>iii@mail.ru</w:t>
        </w:r>
      </w:hyperlink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  <w:lang w:val="en-US"/>
        </w:rPr>
      </w:pPr>
      <w:r w:rsidRPr="006C575E">
        <w:rPr>
          <w:color w:val="0D0D0D" w:themeColor="text1" w:themeTint="F2"/>
          <w:sz w:val="26"/>
          <w:szCs w:val="26"/>
          <w:lang w:val="en-US"/>
        </w:rPr>
        <w:t>Abstract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proofErr w:type="spellStart"/>
      <w:r w:rsidRPr="006C575E">
        <w:rPr>
          <w:color w:val="0D0D0D" w:themeColor="text1" w:themeTint="F2"/>
          <w:sz w:val="26"/>
          <w:szCs w:val="26"/>
        </w:rPr>
        <w:t>Key</w:t>
      </w:r>
      <w:proofErr w:type="spellEnd"/>
      <w:r w:rsidRPr="006C575E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Pr="006C575E">
        <w:rPr>
          <w:color w:val="0D0D0D" w:themeColor="text1" w:themeTint="F2"/>
          <w:sz w:val="26"/>
          <w:szCs w:val="26"/>
        </w:rPr>
        <w:t>words</w:t>
      </w:r>
      <w:proofErr w:type="spellEnd"/>
      <w:r w:rsidRPr="006C575E">
        <w:rPr>
          <w:color w:val="0D0D0D" w:themeColor="text1" w:themeTint="F2"/>
          <w:sz w:val="26"/>
          <w:szCs w:val="26"/>
        </w:rPr>
        <w:t>:</w:t>
      </w:r>
    </w:p>
    <w:p w:rsidR="00001F5B" w:rsidRPr="006C575E" w:rsidRDefault="00001F5B" w:rsidP="006820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ТЕКСТ</w:t>
      </w:r>
      <w:r w:rsidR="008067D5" w:rsidRPr="006C575E">
        <w:rPr>
          <w:color w:val="0D0D0D" w:themeColor="text1" w:themeTint="F2"/>
          <w:sz w:val="26"/>
          <w:szCs w:val="26"/>
        </w:rPr>
        <w:t xml:space="preserve"> </w:t>
      </w:r>
    </w:p>
    <w:p w:rsidR="00001F5B" w:rsidRPr="006C575E" w:rsidRDefault="00001F5B" w:rsidP="009167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D0D0D" w:themeColor="text1" w:themeTint="F2"/>
          <w:sz w:val="26"/>
          <w:szCs w:val="26"/>
        </w:rPr>
      </w:pPr>
      <w:r w:rsidRPr="006C575E">
        <w:rPr>
          <w:color w:val="0D0D0D" w:themeColor="text1" w:themeTint="F2"/>
          <w:sz w:val="26"/>
          <w:szCs w:val="26"/>
        </w:rPr>
        <w:t>Список литературы</w:t>
      </w:r>
    </w:p>
    <w:sectPr w:rsidR="00001F5B" w:rsidRPr="006C575E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DD" w:rsidRDefault="00772DDD" w:rsidP="00793B21">
      <w:pPr>
        <w:spacing w:after="0" w:line="240" w:lineRule="auto"/>
      </w:pPr>
      <w:r>
        <w:separator/>
      </w:r>
    </w:p>
  </w:endnote>
  <w:endnote w:type="continuationSeparator" w:id="0">
    <w:p w:rsidR="00772DDD" w:rsidRDefault="00772DDD" w:rsidP="0079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912951"/>
      <w:docPartObj>
        <w:docPartGallery w:val="Page Numbers (Bottom of Page)"/>
        <w:docPartUnique/>
      </w:docPartObj>
    </w:sdtPr>
    <w:sdtEndPr/>
    <w:sdtContent>
      <w:p w:rsidR="00793B21" w:rsidRDefault="00793B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CC">
          <w:rPr>
            <w:noProof/>
          </w:rPr>
          <w:t>6</w:t>
        </w:r>
        <w:r>
          <w:fldChar w:fldCharType="end"/>
        </w:r>
      </w:p>
    </w:sdtContent>
  </w:sdt>
  <w:p w:rsidR="00793B21" w:rsidRDefault="00793B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DD" w:rsidRDefault="00772DDD" w:rsidP="00793B21">
      <w:pPr>
        <w:spacing w:after="0" w:line="240" w:lineRule="auto"/>
      </w:pPr>
      <w:r>
        <w:separator/>
      </w:r>
    </w:p>
  </w:footnote>
  <w:footnote w:type="continuationSeparator" w:id="0">
    <w:p w:rsidR="00772DDD" w:rsidRDefault="00772DDD" w:rsidP="00793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EEA"/>
    <w:multiLevelType w:val="hybridMultilevel"/>
    <w:tmpl w:val="92AC71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498A"/>
    <w:multiLevelType w:val="hybridMultilevel"/>
    <w:tmpl w:val="D172BDC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F4633A"/>
    <w:multiLevelType w:val="multilevel"/>
    <w:tmpl w:val="0626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52E84"/>
    <w:multiLevelType w:val="hybridMultilevel"/>
    <w:tmpl w:val="5EEE4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D355FA"/>
    <w:multiLevelType w:val="multilevel"/>
    <w:tmpl w:val="569C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85084"/>
    <w:multiLevelType w:val="hybridMultilevel"/>
    <w:tmpl w:val="624C8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B2F9A"/>
    <w:multiLevelType w:val="hybridMultilevel"/>
    <w:tmpl w:val="E728A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65388"/>
    <w:multiLevelType w:val="hybridMultilevel"/>
    <w:tmpl w:val="4EE03A74"/>
    <w:lvl w:ilvl="0" w:tplc="6B1A3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8A0A6E"/>
    <w:multiLevelType w:val="hybridMultilevel"/>
    <w:tmpl w:val="B9D485C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55AC0121"/>
    <w:multiLevelType w:val="hybridMultilevel"/>
    <w:tmpl w:val="56E4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A1A1B"/>
    <w:multiLevelType w:val="hybridMultilevel"/>
    <w:tmpl w:val="2D660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0C"/>
    <w:rsid w:val="00001F5B"/>
    <w:rsid w:val="00005BCD"/>
    <w:rsid w:val="0001622A"/>
    <w:rsid w:val="00024B5E"/>
    <w:rsid w:val="000902A7"/>
    <w:rsid w:val="00092F79"/>
    <w:rsid w:val="000A1EC2"/>
    <w:rsid w:val="000E0626"/>
    <w:rsid w:val="000E22E5"/>
    <w:rsid w:val="00166106"/>
    <w:rsid w:val="0018117A"/>
    <w:rsid w:val="00190850"/>
    <w:rsid w:val="001D03A8"/>
    <w:rsid w:val="001D08BC"/>
    <w:rsid w:val="001F55CB"/>
    <w:rsid w:val="00200060"/>
    <w:rsid w:val="00227A26"/>
    <w:rsid w:val="0024368B"/>
    <w:rsid w:val="00247907"/>
    <w:rsid w:val="0025520C"/>
    <w:rsid w:val="00257EE4"/>
    <w:rsid w:val="002C27B3"/>
    <w:rsid w:val="002E74DF"/>
    <w:rsid w:val="002F099B"/>
    <w:rsid w:val="002F17D2"/>
    <w:rsid w:val="002F4A13"/>
    <w:rsid w:val="002F4C32"/>
    <w:rsid w:val="00305DC7"/>
    <w:rsid w:val="00311590"/>
    <w:rsid w:val="003304D0"/>
    <w:rsid w:val="00331F3B"/>
    <w:rsid w:val="0033357D"/>
    <w:rsid w:val="00356BCB"/>
    <w:rsid w:val="00360F61"/>
    <w:rsid w:val="00373D73"/>
    <w:rsid w:val="00397B8E"/>
    <w:rsid w:val="003C5D32"/>
    <w:rsid w:val="003E251E"/>
    <w:rsid w:val="003E7340"/>
    <w:rsid w:val="004116D2"/>
    <w:rsid w:val="00411A39"/>
    <w:rsid w:val="0042053F"/>
    <w:rsid w:val="0042342F"/>
    <w:rsid w:val="00446CD5"/>
    <w:rsid w:val="00456F60"/>
    <w:rsid w:val="004726CB"/>
    <w:rsid w:val="004806DD"/>
    <w:rsid w:val="00497239"/>
    <w:rsid w:val="004B0608"/>
    <w:rsid w:val="004E4EBE"/>
    <w:rsid w:val="004F2237"/>
    <w:rsid w:val="00511F4C"/>
    <w:rsid w:val="00537D3D"/>
    <w:rsid w:val="0054155D"/>
    <w:rsid w:val="00553A61"/>
    <w:rsid w:val="00562EBC"/>
    <w:rsid w:val="00571F22"/>
    <w:rsid w:val="00581EFC"/>
    <w:rsid w:val="005C7940"/>
    <w:rsid w:val="005D442C"/>
    <w:rsid w:val="005E0718"/>
    <w:rsid w:val="005F7A6B"/>
    <w:rsid w:val="0060206E"/>
    <w:rsid w:val="006151A6"/>
    <w:rsid w:val="0062301B"/>
    <w:rsid w:val="00627E9A"/>
    <w:rsid w:val="00651400"/>
    <w:rsid w:val="00682096"/>
    <w:rsid w:val="00684B56"/>
    <w:rsid w:val="00691133"/>
    <w:rsid w:val="006964DE"/>
    <w:rsid w:val="006A49AF"/>
    <w:rsid w:val="006C0A95"/>
    <w:rsid w:val="006C575E"/>
    <w:rsid w:val="006D1938"/>
    <w:rsid w:val="00702199"/>
    <w:rsid w:val="00724AF5"/>
    <w:rsid w:val="00725688"/>
    <w:rsid w:val="00760BE5"/>
    <w:rsid w:val="00772DDD"/>
    <w:rsid w:val="007756B5"/>
    <w:rsid w:val="007847BD"/>
    <w:rsid w:val="00793B21"/>
    <w:rsid w:val="007D51A7"/>
    <w:rsid w:val="008067D5"/>
    <w:rsid w:val="0081202A"/>
    <w:rsid w:val="00820B7C"/>
    <w:rsid w:val="0084075C"/>
    <w:rsid w:val="008414FC"/>
    <w:rsid w:val="0085195F"/>
    <w:rsid w:val="008802B9"/>
    <w:rsid w:val="008A1554"/>
    <w:rsid w:val="008C0852"/>
    <w:rsid w:val="008C5E5A"/>
    <w:rsid w:val="0091670A"/>
    <w:rsid w:val="009279D7"/>
    <w:rsid w:val="00931686"/>
    <w:rsid w:val="0096563A"/>
    <w:rsid w:val="009735E1"/>
    <w:rsid w:val="009A1B38"/>
    <w:rsid w:val="009B059D"/>
    <w:rsid w:val="009B3293"/>
    <w:rsid w:val="009B6023"/>
    <w:rsid w:val="009C0088"/>
    <w:rsid w:val="009D1CA0"/>
    <w:rsid w:val="009E1204"/>
    <w:rsid w:val="00A422C9"/>
    <w:rsid w:val="00A436A4"/>
    <w:rsid w:val="00A6268B"/>
    <w:rsid w:val="00A65DCD"/>
    <w:rsid w:val="00A74688"/>
    <w:rsid w:val="00A755E5"/>
    <w:rsid w:val="00A82581"/>
    <w:rsid w:val="00A86FD0"/>
    <w:rsid w:val="00AB5562"/>
    <w:rsid w:val="00AC5A36"/>
    <w:rsid w:val="00AE591A"/>
    <w:rsid w:val="00B03CF8"/>
    <w:rsid w:val="00B16E9F"/>
    <w:rsid w:val="00B44751"/>
    <w:rsid w:val="00B70A62"/>
    <w:rsid w:val="00B72F2A"/>
    <w:rsid w:val="00B86C2A"/>
    <w:rsid w:val="00B91ADB"/>
    <w:rsid w:val="00BA64E1"/>
    <w:rsid w:val="00BA7734"/>
    <w:rsid w:val="00BB233D"/>
    <w:rsid w:val="00BB3F8D"/>
    <w:rsid w:val="00BC2B78"/>
    <w:rsid w:val="00C23960"/>
    <w:rsid w:val="00C8741B"/>
    <w:rsid w:val="00CA3A4C"/>
    <w:rsid w:val="00CA53D4"/>
    <w:rsid w:val="00CB252C"/>
    <w:rsid w:val="00CB60DB"/>
    <w:rsid w:val="00CD07CC"/>
    <w:rsid w:val="00CF789E"/>
    <w:rsid w:val="00D0249F"/>
    <w:rsid w:val="00D064A8"/>
    <w:rsid w:val="00D07CA9"/>
    <w:rsid w:val="00D439A4"/>
    <w:rsid w:val="00D54731"/>
    <w:rsid w:val="00D67D38"/>
    <w:rsid w:val="00D9740A"/>
    <w:rsid w:val="00DA421D"/>
    <w:rsid w:val="00DA4C3F"/>
    <w:rsid w:val="00DC06D6"/>
    <w:rsid w:val="00DF6914"/>
    <w:rsid w:val="00DF6FED"/>
    <w:rsid w:val="00E02581"/>
    <w:rsid w:val="00E10B33"/>
    <w:rsid w:val="00E17528"/>
    <w:rsid w:val="00E2507B"/>
    <w:rsid w:val="00E27F4C"/>
    <w:rsid w:val="00E5633D"/>
    <w:rsid w:val="00E60097"/>
    <w:rsid w:val="00E75EB9"/>
    <w:rsid w:val="00E868A8"/>
    <w:rsid w:val="00EC4300"/>
    <w:rsid w:val="00ED7968"/>
    <w:rsid w:val="00F10CBF"/>
    <w:rsid w:val="00F36FF1"/>
    <w:rsid w:val="00F5621E"/>
    <w:rsid w:val="00F75708"/>
    <w:rsid w:val="00F95079"/>
    <w:rsid w:val="00FA1CB6"/>
    <w:rsid w:val="00FA3224"/>
    <w:rsid w:val="00FA6A4D"/>
    <w:rsid w:val="00FB1291"/>
    <w:rsid w:val="00FB64E9"/>
    <w:rsid w:val="00FD2D3E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D81A6-AAB6-4DA0-81BA-C6BA4230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0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F7A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Typewriter"/>
    <w:rsid w:val="0025520C"/>
    <w:rPr>
      <w:rFonts w:ascii="Arial Unicode MS" w:eastAsia="Arial Unicode MS" w:hAnsi="Arial Unicode MS" w:cs="Arial Unicode MS"/>
      <w:sz w:val="20"/>
      <w:szCs w:val="20"/>
    </w:rPr>
  </w:style>
  <w:style w:type="paragraph" w:styleId="a4">
    <w:name w:val="Body Text"/>
    <w:basedOn w:val="a"/>
    <w:link w:val="a5"/>
    <w:rsid w:val="0025520C"/>
    <w:pPr>
      <w:suppressAutoHyphens/>
      <w:spacing w:after="120"/>
    </w:pPr>
    <w:rPr>
      <w:lang w:val="x-none" w:eastAsia="zh-CN"/>
    </w:rPr>
  </w:style>
  <w:style w:type="character" w:customStyle="1" w:styleId="a5">
    <w:name w:val="Основной текст Знак"/>
    <w:basedOn w:val="a0"/>
    <w:link w:val="a4"/>
    <w:rsid w:val="0025520C"/>
    <w:rPr>
      <w:rFonts w:ascii="Calibri" w:eastAsia="Calibri" w:hAnsi="Calibri" w:cs="Times New Roman"/>
      <w:lang w:val="x-none" w:eastAsia="zh-CN"/>
    </w:rPr>
  </w:style>
  <w:style w:type="paragraph" w:styleId="a6">
    <w:name w:val="List Paragraph"/>
    <w:basedOn w:val="a"/>
    <w:uiPriority w:val="34"/>
    <w:qFormat/>
    <w:rsid w:val="0025520C"/>
    <w:pPr>
      <w:ind w:left="708"/>
    </w:pPr>
  </w:style>
  <w:style w:type="character" w:styleId="a7">
    <w:name w:val="Hyperlink"/>
    <w:uiPriority w:val="99"/>
    <w:unhideWhenUsed/>
    <w:rsid w:val="00B03CF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F7A6B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93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3B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93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3B21"/>
    <w:rPr>
      <w:rFonts w:ascii="Calibri" w:eastAsia="Calibri" w:hAnsi="Calibri" w:cs="Times New Roman"/>
    </w:rPr>
  </w:style>
  <w:style w:type="paragraph" w:customStyle="1" w:styleId="11">
    <w:name w:val="Текст1"/>
    <w:basedOn w:val="a"/>
    <w:rsid w:val="00CF789E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7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1F22"/>
    <w:rPr>
      <w:rFonts w:ascii="Segoe UI" w:eastAsia="Calibri" w:hAnsi="Segoe UI" w:cs="Segoe UI"/>
      <w:sz w:val="18"/>
      <w:szCs w:val="18"/>
    </w:rPr>
  </w:style>
  <w:style w:type="character" w:customStyle="1" w:styleId="fontstyle11">
    <w:name w:val="fontstyle11"/>
    <w:rsid w:val="00CA53D4"/>
    <w:rPr>
      <w:rFonts w:ascii="Arial" w:hAnsi="Arial" w:cs="Arial" w:hint="default"/>
      <w:b/>
      <w:bCs/>
      <w:i w:val="0"/>
      <w:iCs w:val="0"/>
      <w:color w:val="17365D"/>
      <w:sz w:val="28"/>
      <w:szCs w:val="28"/>
    </w:rPr>
  </w:style>
  <w:style w:type="paragraph" w:styleId="HTML0">
    <w:name w:val="HTML Preformatted"/>
    <w:basedOn w:val="a"/>
    <w:link w:val="HTML1"/>
    <w:uiPriority w:val="99"/>
    <w:semiHidden/>
    <w:unhideWhenUsed/>
    <w:rsid w:val="00CA5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A53D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0E22E5"/>
    <w:rPr>
      <w:b/>
      <w:bCs/>
    </w:rPr>
  </w:style>
  <w:style w:type="paragraph" w:customStyle="1" w:styleId="msobodytextmrcssattr">
    <w:name w:val="msobodytext_mr_css_attr"/>
    <w:basedOn w:val="a"/>
    <w:rsid w:val="000E22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bov1@inbox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scf.ru/project/22-18-00305/" TargetMode="External"/><Relationship Id="rId12" Type="http://schemas.openxmlformats.org/officeDocument/2006/relationships/hyperlink" Target="mailto:ii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ii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oldwarenemy.ru/conference20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abov1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6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37</cp:revision>
  <cp:lastPrinted>2024-04-04T13:20:00Z</cp:lastPrinted>
  <dcterms:created xsi:type="dcterms:W3CDTF">2024-03-22T21:36:00Z</dcterms:created>
  <dcterms:modified xsi:type="dcterms:W3CDTF">2024-04-22T19:56:00Z</dcterms:modified>
</cp:coreProperties>
</file>