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8E268" w14:textId="77777777" w:rsidR="007C7765" w:rsidRDefault="00A804C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</w:rPr>
      </w:pPr>
      <w:r>
        <w:rPr>
          <w:color w:val="000000"/>
        </w:rPr>
        <w:t xml:space="preserve"> МИНИСТЕРСТВО ПРОСВЕЩЕНИЯ </w:t>
      </w:r>
      <w:r>
        <w:t>РОССИЙСКОЙ</w:t>
      </w:r>
      <w:r>
        <w:rPr>
          <w:color w:val="000000"/>
        </w:rPr>
        <w:t xml:space="preserve"> ФЕДЕРАЦИИ</w:t>
      </w:r>
    </w:p>
    <w:p w14:paraId="5008E269" w14:textId="77777777" w:rsidR="007C7765" w:rsidRDefault="007C776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14:paraId="5008E26A" w14:textId="77777777" w:rsidR="007C7765" w:rsidRDefault="00A804C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ФЕДЕРАЛЬНОЕ ГОСУДАРСТВЕННОЕ БЮДЖЕТНОЕ ОБРАЗОВАТЕЛЬНОЕ</w:t>
      </w:r>
    </w:p>
    <w:p w14:paraId="5008E26B" w14:textId="77777777" w:rsidR="007C7765" w:rsidRDefault="00A804C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 xml:space="preserve">  УЧРЕЖДЕНИЕ ВЫСШЕГО ОБРАЗОВАНИЯ</w:t>
      </w:r>
    </w:p>
    <w:p w14:paraId="5008E26C" w14:textId="77777777" w:rsidR="007C7765" w:rsidRDefault="00A804C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 xml:space="preserve"> </w:t>
      </w:r>
    </w:p>
    <w:p w14:paraId="5008E26D" w14:textId="77777777" w:rsidR="007C7765" w:rsidRDefault="00A804CC">
      <w:pPr>
        <w:keepNext/>
        <w:pBdr>
          <w:top w:val="nil"/>
          <w:left w:val="nil"/>
          <w:bottom w:val="nil"/>
          <w:right w:val="nil"/>
          <w:between w:val="nil"/>
        </w:pBdr>
        <w:spacing w:before="60"/>
        <w:ind w:left="709" w:right="566"/>
        <w:jc w:val="center"/>
        <w:rPr>
          <w:smallCaps/>
          <w:color w:val="000000"/>
        </w:rPr>
      </w:pPr>
      <w:r>
        <w:rPr>
          <w:smallCaps/>
          <w:color w:val="000000"/>
        </w:rPr>
        <w:t>«РОССИЙСКИЙ ГОСУДАРСТВЕННЫЙ ПЕДАГОГИЧЕСКИЙ УНИВЕРСИТЕТ им. А.И. ГЕРЦЕНА»</w:t>
      </w:r>
    </w:p>
    <w:p w14:paraId="5008E26E" w14:textId="77777777" w:rsidR="007C7765" w:rsidRDefault="007C7765">
      <w:pPr>
        <w:keepNext/>
        <w:pBdr>
          <w:top w:val="nil"/>
          <w:left w:val="nil"/>
          <w:bottom w:val="nil"/>
          <w:right w:val="nil"/>
          <w:between w:val="nil"/>
        </w:pBdr>
        <w:spacing w:before="60"/>
        <w:jc w:val="center"/>
        <w:rPr>
          <w:smallCaps/>
          <w:color w:val="000000"/>
          <w:sz w:val="28"/>
          <w:szCs w:val="28"/>
        </w:rPr>
      </w:pPr>
    </w:p>
    <w:p w14:paraId="5008E26F" w14:textId="77777777" w:rsidR="007C7765" w:rsidRDefault="007C776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5008E270" w14:textId="77777777" w:rsidR="007C7765" w:rsidRDefault="007C776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5008E271" w14:textId="77777777" w:rsidR="007C7765" w:rsidRDefault="007C776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5008E272" w14:textId="77777777" w:rsidR="007C7765" w:rsidRDefault="007C776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739411B3" w14:textId="6E12D278" w:rsidR="00EC5B5A" w:rsidRPr="0098107B" w:rsidRDefault="00EC5B5A" w:rsidP="00EC5B5A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  <w:lang w:val="ru-RU"/>
        </w:rPr>
      </w:pPr>
      <w:r w:rsidRPr="00EC5B5A">
        <w:rPr>
          <w:color w:val="000000"/>
          <w:sz w:val="28"/>
          <w:szCs w:val="28"/>
        </w:rPr>
        <w:t xml:space="preserve">УГС </w:t>
      </w:r>
      <w:r w:rsidR="008D724F">
        <w:rPr>
          <w:color w:val="000000"/>
          <w:sz w:val="28"/>
          <w:szCs w:val="28"/>
          <w:lang w:val="ru-RU"/>
        </w:rPr>
        <w:t>5</w:t>
      </w:r>
      <w:r w:rsidRPr="00EC5B5A">
        <w:rPr>
          <w:color w:val="000000"/>
          <w:sz w:val="28"/>
          <w:szCs w:val="28"/>
        </w:rPr>
        <w:t>.</w:t>
      </w:r>
      <w:r w:rsidR="00785F0B">
        <w:rPr>
          <w:color w:val="000000"/>
          <w:sz w:val="28"/>
          <w:szCs w:val="28"/>
          <w:lang w:val="ru-RU"/>
        </w:rPr>
        <w:t>4</w:t>
      </w:r>
      <w:r w:rsidR="006077DD">
        <w:rPr>
          <w:color w:val="000000"/>
          <w:sz w:val="28"/>
          <w:szCs w:val="28"/>
          <w:lang w:val="ru-RU"/>
        </w:rPr>
        <w:t xml:space="preserve"> </w:t>
      </w:r>
      <w:r w:rsidR="00785F0B">
        <w:rPr>
          <w:color w:val="000000"/>
          <w:sz w:val="28"/>
          <w:szCs w:val="28"/>
          <w:lang w:val="ru-RU"/>
        </w:rPr>
        <w:t>Социология</w:t>
      </w:r>
    </w:p>
    <w:p w14:paraId="5008E273" w14:textId="77777777" w:rsidR="007C7765" w:rsidRDefault="007C7765">
      <w:pPr>
        <w:keepNext/>
        <w:pBdr>
          <w:top w:val="nil"/>
          <w:left w:val="nil"/>
          <w:bottom w:val="nil"/>
          <w:right w:val="nil"/>
          <w:between w:val="nil"/>
        </w:pBdr>
        <w:spacing w:before="60"/>
        <w:jc w:val="center"/>
        <w:rPr>
          <w:b/>
          <w:bCs/>
          <w:smallCaps/>
          <w:color w:val="000000"/>
          <w:sz w:val="28"/>
          <w:szCs w:val="28"/>
        </w:rPr>
      </w:pPr>
    </w:p>
    <w:p w14:paraId="5008E274" w14:textId="77777777" w:rsidR="007C7765" w:rsidRDefault="007C776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5008E275" w14:textId="77777777" w:rsidR="007C7765" w:rsidRPr="00EC5B5A" w:rsidRDefault="007C7765">
      <w:pPr>
        <w:keepNext/>
        <w:pBdr>
          <w:top w:val="nil"/>
          <w:left w:val="nil"/>
          <w:bottom w:val="nil"/>
          <w:right w:val="nil"/>
          <w:between w:val="nil"/>
        </w:pBdr>
        <w:spacing w:before="60"/>
        <w:jc w:val="center"/>
        <w:rPr>
          <w:smallCaps/>
          <w:color w:val="000000"/>
          <w:sz w:val="28"/>
          <w:szCs w:val="28"/>
        </w:rPr>
      </w:pPr>
    </w:p>
    <w:p w14:paraId="5008E276" w14:textId="77777777" w:rsidR="007C7765" w:rsidRPr="00EC5B5A" w:rsidRDefault="00A804CC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EC5B5A">
        <w:rPr>
          <w:color w:val="000000"/>
          <w:sz w:val="28"/>
          <w:szCs w:val="28"/>
        </w:rPr>
        <w:t xml:space="preserve">Программа вступительных испытаний </w:t>
      </w:r>
    </w:p>
    <w:p w14:paraId="6C52782C" w14:textId="77777777" w:rsidR="00EC5B5A" w:rsidRPr="00EC5B5A" w:rsidRDefault="00EC5B5A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  <w:lang w:val="ru-RU"/>
        </w:rPr>
      </w:pPr>
    </w:p>
    <w:p w14:paraId="5008E285" w14:textId="77777777" w:rsidR="007C7765" w:rsidRPr="00DA62C5" w:rsidRDefault="007C776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lang w:val="ru-RU"/>
        </w:rPr>
      </w:pPr>
    </w:p>
    <w:p w14:paraId="5008E286" w14:textId="77777777" w:rsidR="007C7765" w:rsidRDefault="007C776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5008E287" w14:textId="77777777" w:rsidR="007C7765" w:rsidRDefault="007C776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5008E288" w14:textId="77777777" w:rsidR="007C7765" w:rsidRDefault="007C776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5008E289" w14:textId="77777777" w:rsidR="007C7765" w:rsidRDefault="007C776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5008E28A" w14:textId="77777777" w:rsidR="007C7765" w:rsidRDefault="007C776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5008E28B" w14:textId="77777777" w:rsidR="007C7765" w:rsidRDefault="007C776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  <w:lang w:val="ru-RU"/>
        </w:rPr>
      </w:pPr>
    </w:p>
    <w:p w14:paraId="6E1249DC" w14:textId="77777777" w:rsidR="00F26CB8" w:rsidRDefault="00F26CB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  <w:lang w:val="ru-RU"/>
        </w:rPr>
      </w:pPr>
    </w:p>
    <w:p w14:paraId="3E4E0E3B" w14:textId="77777777" w:rsidR="00BF3103" w:rsidRDefault="00BF3103" w:rsidP="0060603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lang w:val="ru-RU"/>
        </w:rPr>
      </w:pPr>
    </w:p>
    <w:p w14:paraId="4F0696AD" w14:textId="77777777" w:rsidR="00864667" w:rsidRDefault="0086466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  <w:lang w:val="ru-RU"/>
        </w:rPr>
      </w:pPr>
    </w:p>
    <w:p w14:paraId="2CF832DD" w14:textId="77777777" w:rsidR="00F26CB8" w:rsidRDefault="00F26CB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  <w:lang w:val="ru-RU"/>
        </w:rPr>
      </w:pPr>
    </w:p>
    <w:p w14:paraId="2253515E" w14:textId="77777777" w:rsidR="00F26CB8" w:rsidRDefault="00F26CB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  <w:lang w:val="ru-RU"/>
        </w:rPr>
      </w:pPr>
    </w:p>
    <w:p w14:paraId="06EBD07A" w14:textId="77777777" w:rsidR="00785F0B" w:rsidRDefault="00785F0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  <w:lang w:val="ru-RU"/>
        </w:rPr>
      </w:pPr>
    </w:p>
    <w:p w14:paraId="6E19859A" w14:textId="77777777" w:rsidR="00DA62C5" w:rsidRDefault="00DA62C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  <w:lang w:val="ru-RU"/>
        </w:rPr>
      </w:pPr>
    </w:p>
    <w:p w14:paraId="5696D22B" w14:textId="77777777" w:rsidR="00DA62C5" w:rsidRDefault="00DA62C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  <w:lang w:val="ru-RU"/>
        </w:rPr>
      </w:pPr>
    </w:p>
    <w:p w14:paraId="5380ACFA" w14:textId="77777777" w:rsidR="00DA62C5" w:rsidRDefault="00DA62C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  <w:lang w:val="ru-RU"/>
        </w:rPr>
      </w:pPr>
    </w:p>
    <w:p w14:paraId="477036C1" w14:textId="77777777" w:rsidR="00785F0B" w:rsidRDefault="00785F0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  <w:lang w:val="ru-RU"/>
        </w:rPr>
      </w:pPr>
    </w:p>
    <w:p w14:paraId="65917971" w14:textId="77777777" w:rsidR="00785F0B" w:rsidRDefault="00785F0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  <w:lang w:val="ru-RU"/>
        </w:rPr>
      </w:pPr>
    </w:p>
    <w:p w14:paraId="4DCA7F2A" w14:textId="77777777" w:rsidR="00785F0B" w:rsidRDefault="00785F0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  <w:lang w:val="ru-RU"/>
        </w:rPr>
      </w:pPr>
    </w:p>
    <w:p w14:paraId="65DD4EF3" w14:textId="77777777" w:rsidR="006077DD" w:rsidRDefault="006077D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  <w:lang w:val="ru-RU"/>
        </w:rPr>
      </w:pPr>
    </w:p>
    <w:p w14:paraId="1A669383" w14:textId="77777777" w:rsidR="00F26CB8" w:rsidRPr="00F26CB8" w:rsidRDefault="00F26CB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  <w:lang w:val="ru-RU"/>
        </w:rPr>
      </w:pPr>
    </w:p>
    <w:p w14:paraId="5008E28C" w14:textId="77777777" w:rsidR="007C7765" w:rsidRDefault="00A804C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Санкт-Петербург</w:t>
      </w:r>
    </w:p>
    <w:p w14:paraId="5008E28D" w14:textId="77777777" w:rsidR="007C7765" w:rsidRDefault="00A804C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2026</w:t>
      </w:r>
    </w:p>
    <w:p w14:paraId="5008E28E" w14:textId="77777777" w:rsidR="007C7765" w:rsidRDefault="007C776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  <w:lang w:val="ru-RU"/>
        </w:rPr>
      </w:pPr>
    </w:p>
    <w:p w14:paraId="20A8E86E" w14:textId="77777777" w:rsidR="00DA62C5" w:rsidRDefault="00DA62C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  <w:lang w:val="ru-RU"/>
        </w:rPr>
      </w:pPr>
    </w:p>
    <w:p w14:paraId="3B698069" w14:textId="77777777" w:rsidR="00DA62C5" w:rsidRDefault="00DA62C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  <w:lang w:val="ru-RU"/>
        </w:rPr>
      </w:pPr>
    </w:p>
    <w:p w14:paraId="39A6D1A3" w14:textId="77777777" w:rsidR="00DA62C5" w:rsidRPr="00DA62C5" w:rsidRDefault="00DA62C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  <w:lang w:val="ru-RU"/>
        </w:rPr>
      </w:pPr>
    </w:p>
    <w:p w14:paraId="24667A21" w14:textId="77777777" w:rsidR="00DA62C5" w:rsidRDefault="00DA62C5" w:rsidP="00DA62C5">
      <w:pPr>
        <w:jc w:val="center"/>
        <w:rPr>
          <w:color w:val="000000"/>
          <w:sz w:val="28"/>
          <w:szCs w:val="28"/>
          <w:lang w:val="ru-RU"/>
        </w:rPr>
      </w:pPr>
    </w:p>
    <w:p w14:paraId="196EB8B7" w14:textId="77777777" w:rsidR="00DA62C5" w:rsidRDefault="00DA62C5" w:rsidP="00DA62C5">
      <w:pPr>
        <w:jc w:val="center"/>
        <w:rPr>
          <w:color w:val="000000"/>
          <w:sz w:val="28"/>
          <w:szCs w:val="28"/>
          <w:lang w:val="ru-RU"/>
        </w:rPr>
      </w:pPr>
      <w:r w:rsidRPr="00EC5B5A">
        <w:rPr>
          <w:color w:val="000000"/>
          <w:sz w:val="28"/>
          <w:szCs w:val="28"/>
          <w:lang w:val="ru-RU"/>
        </w:rPr>
        <w:t xml:space="preserve">Для поступающих на обучение по программам </w:t>
      </w:r>
      <w:r w:rsidRPr="00EC5B5A">
        <w:rPr>
          <w:color w:val="000000"/>
          <w:sz w:val="28"/>
          <w:szCs w:val="28"/>
        </w:rPr>
        <w:t xml:space="preserve">подготовки научных и научно-педагогических кадров в аспирантуре </w:t>
      </w:r>
      <w:r w:rsidRPr="00EC5B5A">
        <w:rPr>
          <w:color w:val="000000"/>
          <w:sz w:val="28"/>
          <w:szCs w:val="28"/>
          <w:lang w:val="ru-RU"/>
        </w:rPr>
        <w:t xml:space="preserve">по </w:t>
      </w:r>
      <w:r>
        <w:rPr>
          <w:color w:val="000000"/>
          <w:sz w:val="28"/>
          <w:szCs w:val="28"/>
          <w:lang w:val="ru-RU"/>
        </w:rPr>
        <w:t xml:space="preserve">научной </w:t>
      </w:r>
      <w:r w:rsidRPr="00EC5B5A">
        <w:rPr>
          <w:color w:val="000000"/>
          <w:sz w:val="28"/>
          <w:szCs w:val="28"/>
        </w:rPr>
        <w:t xml:space="preserve">специальности: </w:t>
      </w:r>
    </w:p>
    <w:p w14:paraId="47B0FCD4" w14:textId="77777777" w:rsidR="00DA62C5" w:rsidRPr="006D77D4" w:rsidRDefault="00DA62C5" w:rsidP="00DA62C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6D77D4">
        <w:rPr>
          <w:color w:val="000000"/>
          <w:sz w:val="28"/>
          <w:szCs w:val="28"/>
        </w:rPr>
        <w:t>5.4.4. Социальная структура, социальные институты и процессы</w:t>
      </w:r>
    </w:p>
    <w:p w14:paraId="6BE01B44" w14:textId="77777777" w:rsidR="00DA62C5" w:rsidRDefault="00DA62C5" w:rsidP="00DA62C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69190DA" w14:textId="77777777" w:rsidR="00DA62C5" w:rsidRPr="00DA62C5" w:rsidRDefault="00DA62C5" w:rsidP="00DA62C5">
      <w:pPr>
        <w:pStyle w:val="2"/>
        <w:spacing w:before="0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77FA03" w14:textId="579191C1" w:rsidR="00DA62C5" w:rsidRDefault="00DA62C5" w:rsidP="00DA62C5">
      <w:pPr>
        <w:pStyle w:val="2"/>
        <w:spacing w:before="0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СТРУКТУРА ВСТУПИТЕЛЬНОГО ИСПЫТАНИЯ</w:t>
      </w:r>
    </w:p>
    <w:p w14:paraId="3BBF2633" w14:textId="77777777" w:rsidR="00DA62C5" w:rsidRDefault="00DA62C5" w:rsidP="00DA62C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b/>
          <w:bCs/>
          <w:color w:val="000000"/>
        </w:rPr>
      </w:pPr>
    </w:p>
    <w:p w14:paraId="2F293597" w14:textId="77777777" w:rsidR="00DA62C5" w:rsidRDefault="00DA62C5" w:rsidP="00DA62C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Пояснительная записка</w:t>
      </w:r>
    </w:p>
    <w:p w14:paraId="5AF9AB22" w14:textId="77777777" w:rsidR="00DA62C5" w:rsidRDefault="00DA62C5" w:rsidP="00DA62C5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372729EB" w14:textId="77777777" w:rsidR="00DA62C5" w:rsidRPr="00070944" w:rsidRDefault="00DA62C5" w:rsidP="00DA62C5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 w:rsidRPr="00070944">
        <w:rPr>
          <w:b/>
          <w:bCs/>
          <w:color w:val="000000"/>
        </w:rPr>
        <w:t>Цель и задачи вступительного испытания</w:t>
      </w:r>
    </w:p>
    <w:p w14:paraId="747FEBCB" w14:textId="77777777" w:rsidR="00DA62C5" w:rsidRPr="00070944" w:rsidRDefault="00DA62C5" w:rsidP="00DA62C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lang w:val="ru-RU"/>
        </w:rPr>
      </w:pPr>
      <w:r w:rsidRPr="00070944">
        <w:rPr>
          <w:i/>
          <w:iCs/>
          <w:color w:val="000000"/>
        </w:rPr>
        <w:t>Цель:</w:t>
      </w:r>
      <w:r w:rsidRPr="00070944">
        <w:rPr>
          <w:color w:val="000000"/>
        </w:rPr>
        <w:t xml:space="preserve"> выявить уровень подготовки и степень овладения универсальными, общекультурными и профессиональными компетенциям по научной специальности</w:t>
      </w:r>
      <w:r>
        <w:rPr>
          <w:color w:val="000000"/>
          <w:lang w:val="ru-RU"/>
        </w:rPr>
        <w:t xml:space="preserve"> </w:t>
      </w:r>
      <w:r w:rsidRPr="006D77D4">
        <w:rPr>
          <w:color w:val="000000"/>
          <w:lang w:val="ru-RU"/>
        </w:rPr>
        <w:t>5.4.4. Социальная структура, социальные институты и процессы</w:t>
      </w:r>
      <w:r w:rsidRPr="00070944">
        <w:rPr>
          <w:color w:val="000000"/>
          <w:lang w:val="ru-RU"/>
        </w:rPr>
        <w:t>.</w:t>
      </w:r>
    </w:p>
    <w:p w14:paraId="6A85B943" w14:textId="77777777" w:rsidR="00DA62C5" w:rsidRPr="00070944" w:rsidRDefault="00DA62C5" w:rsidP="00DA62C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lang w:val="ru-RU"/>
        </w:rPr>
      </w:pPr>
      <w:r w:rsidRPr="00070944">
        <w:rPr>
          <w:i/>
          <w:iCs/>
          <w:color w:val="000000"/>
        </w:rPr>
        <w:t>Задачи:</w:t>
      </w:r>
      <w:r w:rsidRPr="00070944">
        <w:rPr>
          <w:color w:val="000000"/>
        </w:rPr>
        <w:t xml:space="preserve"> </w:t>
      </w:r>
    </w:p>
    <w:p w14:paraId="27213C8C" w14:textId="77777777" w:rsidR="00DA62C5" w:rsidRPr="00070944" w:rsidRDefault="00DA62C5" w:rsidP="00DA62C5">
      <w:pPr>
        <w:pStyle w:val="a6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 w:rsidRPr="00070944">
        <w:rPr>
          <w:color w:val="000000"/>
        </w:rPr>
        <w:t xml:space="preserve">определить степень владения базовым категориально-понятийным аппаратом социологии; выявить уровень развития социологического мышления и навыков анализа социальных явлений и процессов, значимых как для социальной ориентации личности в целом, так и в профессиональной деятельности; </w:t>
      </w:r>
    </w:p>
    <w:p w14:paraId="411C8E57" w14:textId="77777777" w:rsidR="00DA62C5" w:rsidRPr="00070944" w:rsidRDefault="00DA62C5" w:rsidP="00DA62C5">
      <w:pPr>
        <w:pStyle w:val="a6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 w:rsidRPr="00070944">
        <w:rPr>
          <w:color w:val="000000"/>
        </w:rPr>
        <w:t xml:space="preserve">оценить уровень владения методами научно-исследовательской работы, определить степень умения использовать информационно-коммуникационные и образовательные компетенции при обучении в аспирантуре; </w:t>
      </w:r>
    </w:p>
    <w:p w14:paraId="7F8D8461" w14:textId="77777777" w:rsidR="00DA62C5" w:rsidRPr="00070944" w:rsidRDefault="00DA62C5" w:rsidP="00DA62C5">
      <w:pPr>
        <w:pStyle w:val="a6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</w:rPr>
      </w:pPr>
      <w:r w:rsidRPr="00070944">
        <w:rPr>
          <w:color w:val="000000"/>
        </w:rPr>
        <w:t>определить готовность абитуриента к самостоятельной научно-исследовательской деятельности</w:t>
      </w:r>
    </w:p>
    <w:p w14:paraId="731C8934" w14:textId="77777777" w:rsidR="00DA62C5" w:rsidRPr="00F26CB8" w:rsidRDefault="00DA62C5" w:rsidP="00DA62C5">
      <w:pPr>
        <w:pStyle w:val="2"/>
        <w:keepNext w:val="0"/>
        <w:keepLines w:val="0"/>
        <w:widowControl w:val="0"/>
        <w:tabs>
          <w:tab w:val="left" w:pos="702"/>
          <w:tab w:val="left" w:pos="2884"/>
        </w:tabs>
        <w:spacing w:before="0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u w:val="single"/>
        </w:rPr>
      </w:pPr>
    </w:p>
    <w:p w14:paraId="28C8756C" w14:textId="77777777" w:rsidR="00DA62C5" w:rsidRPr="00070944" w:rsidRDefault="00DA62C5" w:rsidP="00DA62C5">
      <w:pPr>
        <w:pStyle w:val="2"/>
        <w:keepNext w:val="0"/>
        <w:keepLines w:val="0"/>
        <w:widowControl w:val="0"/>
        <w:tabs>
          <w:tab w:val="left" w:pos="702"/>
          <w:tab w:val="left" w:pos="2884"/>
        </w:tabs>
        <w:spacing w:before="0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 w:rsidRPr="00070944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требования к уровню подготовки</w:t>
      </w:r>
    </w:p>
    <w:p w14:paraId="2D4D6882" w14:textId="77777777" w:rsidR="00DA62C5" w:rsidRPr="00070944" w:rsidRDefault="00DA62C5" w:rsidP="00DA62C5">
      <w:pPr>
        <w:rPr>
          <w:lang w:val="ru-RU"/>
        </w:rPr>
      </w:pPr>
    </w:p>
    <w:p w14:paraId="0DAF0684" w14:textId="77777777" w:rsidR="00DA62C5" w:rsidRPr="00070944" w:rsidRDefault="00DA62C5" w:rsidP="00DA62C5">
      <w:pPr>
        <w:jc w:val="both"/>
      </w:pPr>
      <w:r w:rsidRPr="00070944">
        <w:t xml:space="preserve">Абитуриент </w:t>
      </w:r>
    </w:p>
    <w:p w14:paraId="0E99ADC7" w14:textId="77777777" w:rsidR="00DA62C5" w:rsidRPr="00070944" w:rsidRDefault="00DA62C5" w:rsidP="00DA62C5">
      <w:pPr>
        <w:jc w:val="both"/>
        <w:rPr>
          <w:lang w:val="ru-RU"/>
        </w:rPr>
      </w:pPr>
      <w:r w:rsidRPr="00070944">
        <w:rPr>
          <w:i/>
          <w:iCs/>
        </w:rPr>
        <w:t>Должен знать:</w:t>
      </w:r>
      <w:r w:rsidRPr="00070944">
        <w:t xml:space="preserve"> базовые социологические категории, понятия, термины и определения; классические и современные социологические теории; основные подходы к решению глобальных вызовов современности.</w:t>
      </w:r>
    </w:p>
    <w:p w14:paraId="38AC6B22" w14:textId="77777777" w:rsidR="00DA62C5" w:rsidRPr="00070944" w:rsidRDefault="00DA62C5" w:rsidP="00DA62C5">
      <w:pPr>
        <w:jc w:val="both"/>
        <w:rPr>
          <w:i/>
          <w:iCs/>
          <w:highlight w:val="yellow"/>
          <w:shd w:val="clear" w:color="auto" w:fill="D0E0E3"/>
          <w:lang w:val="ru-RU"/>
        </w:rPr>
      </w:pPr>
    </w:p>
    <w:p w14:paraId="4996C7E6" w14:textId="77777777" w:rsidR="00DA62C5" w:rsidRPr="00070944" w:rsidRDefault="00DA62C5" w:rsidP="00DA62C5">
      <w:pPr>
        <w:jc w:val="both"/>
        <w:rPr>
          <w:i/>
          <w:iCs/>
          <w:lang w:val="ru-RU"/>
        </w:rPr>
      </w:pPr>
      <w:r w:rsidRPr="00070944">
        <w:rPr>
          <w:i/>
          <w:iCs/>
        </w:rPr>
        <w:t>Иметь представление:</w:t>
      </w:r>
      <w:r w:rsidRPr="00070944">
        <w:t xml:space="preserve"> о современных тенденциях в социологической науке, ее значимости в современном глобальном мире; о современных методах научно</w:t>
      </w:r>
      <w:r w:rsidRPr="00070944">
        <w:rPr>
          <w:lang w:val="ru-RU"/>
        </w:rPr>
        <w:t>-</w:t>
      </w:r>
      <w:r w:rsidRPr="00070944">
        <w:t>исследовательской работы социолога; о взаимодействии исследовательских приемов изучения социальной действительности в теоретической и прикладной деятельности социолога.</w:t>
      </w:r>
    </w:p>
    <w:p w14:paraId="387FA683" w14:textId="77777777" w:rsidR="00DA62C5" w:rsidRPr="00070944" w:rsidRDefault="00DA62C5" w:rsidP="00DA62C5">
      <w:pPr>
        <w:jc w:val="both"/>
        <w:rPr>
          <w:highlight w:val="yellow"/>
          <w:lang w:val="ru-RU"/>
        </w:rPr>
      </w:pPr>
    </w:p>
    <w:p w14:paraId="1423AEE8" w14:textId="77777777" w:rsidR="00DA62C5" w:rsidRDefault="00DA62C5" w:rsidP="00DA62C5">
      <w:pPr>
        <w:jc w:val="both"/>
        <w:rPr>
          <w:lang w:val="ru-RU"/>
        </w:rPr>
      </w:pPr>
      <w:r w:rsidRPr="00070944">
        <w:rPr>
          <w:i/>
          <w:iCs/>
        </w:rPr>
        <w:t>Владеть навыками:</w:t>
      </w:r>
      <w:r>
        <w:rPr>
          <w:i/>
          <w:iCs/>
          <w:lang w:val="ru-RU"/>
        </w:rPr>
        <w:t xml:space="preserve"> </w:t>
      </w:r>
      <w:r w:rsidRPr="00070944">
        <w:t>устной речи на родном языке, письменной коммуникацией на</w:t>
      </w:r>
      <w:r>
        <w:rPr>
          <w:lang w:val="ru-RU"/>
        </w:rPr>
        <w:t xml:space="preserve"> </w:t>
      </w:r>
      <w:r w:rsidRPr="00070944">
        <w:t>родном языке, аналитическими способностями, самостоятельного суждения, адекватной</w:t>
      </w:r>
      <w:r>
        <w:rPr>
          <w:lang w:val="ru-RU"/>
        </w:rPr>
        <w:t xml:space="preserve"> </w:t>
      </w:r>
      <w:r w:rsidRPr="00070944">
        <w:t>передачи информации; компьютерными и другими информационными технологиями,</w:t>
      </w:r>
      <w:r>
        <w:rPr>
          <w:lang w:val="ru-RU"/>
        </w:rPr>
        <w:t xml:space="preserve"> </w:t>
      </w:r>
      <w:r w:rsidRPr="00070944">
        <w:t>способностью к критическому суждению в отношении информации.</w:t>
      </w:r>
    </w:p>
    <w:p w14:paraId="37F9C06A" w14:textId="77777777" w:rsidR="00DA62C5" w:rsidRPr="00070944" w:rsidRDefault="00DA62C5" w:rsidP="00DA62C5">
      <w:pPr>
        <w:jc w:val="both"/>
        <w:rPr>
          <w:i/>
          <w:iCs/>
          <w:highlight w:val="yellow"/>
          <w:lang w:val="ru-RU"/>
        </w:rPr>
      </w:pPr>
    </w:p>
    <w:p w14:paraId="03577CF3" w14:textId="77777777" w:rsidR="00DA62C5" w:rsidRDefault="00DA62C5" w:rsidP="00DA62C5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b/>
          <w:bCs/>
          <w:color w:val="000000"/>
        </w:rPr>
      </w:pPr>
      <w:r>
        <w:rPr>
          <w:b/>
          <w:bCs/>
          <w:color w:val="000000"/>
        </w:rPr>
        <w:t>Процедура проведения экзамена</w:t>
      </w:r>
    </w:p>
    <w:p w14:paraId="4E6132F8" w14:textId="77777777" w:rsidR="00DA62C5" w:rsidRDefault="00DA62C5" w:rsidP="00DA62C5">
      <w:p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Вступительный экзамен принимает экзаменационная комиссия. Экзамен проводится в устной форме. Экзаменационный билет содержит три вопроса. На подготовку к ответу на вопросы отводится 1 академический час. При необходимости абитуриенту после ответа на каждый вопрос билета задаются дополнительные вопросы в рамках содержания вопроса билета. Общая оценка за ответы на вопросы билета выставляется по </w:t>
      </w:r>
      <w:r>
        <w:rPr>
          <w:color w:val="000000"/>
          <w:lang w:val="ru-RU"/>
        </w:rPr>
        <w:t>сто</w:t>
      </w:r>
      <w:r>
        <w:rPr>
          <w:color w:val="000000"/>
        </w:rPr>
        <w:t xml:space="preserve">балльной шкале оценивания (минимальный проходной балл – 30, максимальный – 100). </w:t>
      </w:r>
    </w:p>
    <w:p w14:paraId="01ED32E2" w14:textId="77777777" w:rsidR="00DA62C5" w:rsidRDefault="00DA62C5" w:rsidP="00DA62C5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03C5B2F7" w14:textId="77777777" w:rsidR="00DA62C5" w:rsidRDefault="00DA62C5" w:rsidP="00DA62C5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Критерии оценивания устного ответа</w:t>
      </w:r>
    </w:p>
    <w:p w14:paraId="526F5D50" w14:textId="77777777" w:rsidR="00DA62C5" w:rsidRDefault="00DA62C5" w:rsidP="00DA62C5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b/>
          <w:bCs/>
          <w:color w:val="000000"/>
        </w:rPr>
      </w:pPr>
    </w:p>
    <w:p w14:paraId="155B9DA6" w14:textId="77777777" w:rsidR="00DA62C5" w:rsidRPr="007E72B8" w:rsidRDefault="00DA62C5" w:rsidP="00DA62C5">
      <w:pPr>
        <w:jc w:val="both"/>
      </w:pPr>
      <w:r w:rsidRPr="007E72B8">
        <w:t>При оценке устного ответа учитываются следующие параметры: полнота, логичность, доказательность, осознанность, грамотное использование научной терминологии, научность содержания, логичность и последовательность изложения, аргументированность, теоретическая обоснованность, практическая направленность, самостоятельность в интерпретации информации.</w:t>
      </w:r>
    </w:p>
    <w:p w14:paraId="76BB9A74" w14:textId="77777777" w:rsidR="00DA62C5" w:rsidRPr="007E72B8" w:rsidRDefault="00DA62C5" w:rsidP="00DA62C5"/>
    <w:p w14:paraId="16215A57" w14:textId="77777777" w:rsidR="00DA62C5" w:rsidRPr="007E72B8" w:rsidRDefault="00DA62C5" w:rsidP="00DA62C5">
      <w:pPr>
        <w:jc w:val="both"/>
      </w:pPr>
      <w:r w:rsidRPr="007E72B8">
        <w:t>I. Знаниевый блок вопросов (2 вопроса).</w:t>
      </w:r>
    </w:p>
    <w:p w14:paraId="18937B5F" w14:textId="77777777" w:rsidR="00DA62C5" w:rsidRPr="007E72B8" w:rsidRDefault="00DA62C5" w:rsidP="00DA62C5">
      <w:pPr>
        <w:jc w:val="both"/>
      </w:pPr>
      <w:r w:rsidRPr="007E72B8">
        <w:t>II. Научно-исследовательский блок вопросов (1 вопрос/задание).</w:t>
      </w:r>
    </w:p>
    <w:p w14:paraId="6CF0B517" w14:textId="77777777" w:rsidR="00DA62C5" w:rsidRPr="007E72B8" w:rsidRDefault="00DA62C5" w:rsidP="00DA62C5">
      <w:pPr>
        <w:jc w:val="both"/>
      </w:pPr>
    </w:p>
    <w:p w14:paraId="69601B6E" w14:textId="77777777" w:rsidR="00DA62C5" w:rsidRPr="00FD277E" w:rsidRDefault="00DA62C5" w:rsidP="00DA62C5"/>
    <w:tbl>
      <w:tblPr>
        <w:tblW w:w="991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2527"/>
        <w:gridCol w:w="1559"/>
        <w:gridCol w:w="993"/>
        <w:gridCol w:w="708"/>
        <w:gridCol w:w="1560"/>
        <w:gridCol w:w="2126"/>
      </w:tblGrid>
      <w:tr w:rsidR="00DA62C5" w:rsidRPr="00FD277E" w14:paraId="087C7DFF" w14:textId="77777777" w:rsidTr="004000C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93057" w14:textId="77777777" w:rsidR="00DA62C5" w:rsidRPr="00FD277E" w:rsidRDefault="00DA62C5" w:rsidP="004000C8">
            <w:r w:rsidRPr="00FD277E">
              <w:t>№</w:t>
            </w:r>
          </w:p>
        </w:tc>
        <w:tc>
          <w:tcPr>
            <w:tcW w:w="94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04A3B" w14:textId="77777777" w:rsidR="00DA62C5" w:rsidRPr="00FD277E" w:rsidRDefault="00DA62C5" w:rsidP="004000C8">
            <w:r w:rsidRPr="00FD277E">
              <w:t>Вопросы знаниевого блока (0-30 баллов)</w:t>
            </w:r>
          </w:p>
        </w:tc>
      </w:tr>
      <w:tr w:rsidR="00DA62C5" w:rsidRPr="00FD277E" w14:paraId="77FF1E5D" w14:textId="77777777" w:rsidTr="004000C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A5AD5" w14:textId="77777777" w:rsidR="00DA62C5" w:rsidRPr="00FD277E" w:rsidRDefault="00DA62C5" w:rsidP="004000C8">
            <w:r w:rsidRPr="00FD277E">
              <w:t>1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B63E2" w14:textId="77777777" w:rsidR="00DA62C5" w:rsidRPr="00FD277E" w:rsidRDefault="00DA62C5" w:rsidP="004000C8">
            <w:r w:rsidRPr="00FD277E">
              <w:t>Теоретический вопрос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3D261" w14:textId="77777777" w:rsidR="00DA62C5" w:rsidRPr="00FD277E" w:rsidRDefault="00DA62C5" w:rsidP="004000C8">
            <w:r w:rsidRPr="00FD277E">
              <w:t>0-10 баллов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AC80D" w14:textId="77777777" w:rsidR="00DA62C5" w:rsidRPr="00FD277E" w:rsidRDefault="00DA62C5" w:rsidP="004000C8">
            <w:r w:rsidRPr="00FD277E">
              <w:t>10-20 баллов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97B61" w14:textId="77777777" w:rsidR="00DA62C5" w:rsidRPr="00FD277E" w:rsidRDefault="00DA62C5" w:rsidP="004000C8">
            <w:r w:rsidRPr="00FD277E">
              <w:t>20-30 баллов</w:t>
            </w:r>
          </w:p>
        </w:tc>
      </w:tr>
      <w:tr w:rsidR="00DA62C5" w:rsidRPr="00FD277E" w14:paraId="5D5CD444" w14:textId="77777777" w:rsidTr="004000C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CC5BB" w14:textId="77777777" w:rsidR="00DA62C5" w:rsidRPr="00FD277E" w:rsidRDefault="00DA62C5" w:rsidP="004000C8">
            <w:r w:rsidRPr="00FD277E">
              <w:t>2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A58CB" w14:textId="77777777" w:rsidR="00DA62C5" w:rsidRPr="00FD277E" w:rsidRDefault="00DA62C5" w:rsidP="004000C8">
            <w:r w:rsidRPr="00FD277E">
              <w:t>Практический вопрос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D56FC" w14:textId="77777777" w:rsidR="00DA62C5" w:rsidRPr="00FD277E" w:rsidRDefault="00DA62C5" w:rsidP="004000C8">
            <w:r w:rsidRPr="00FD277E">
              <w:t>0-10 баллов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EE952" w14:textId="77777777" w:rsidR="00DA62C5" w:rsidRPr="00FD277E" w:rsidRDefault="00DA62C5" w:rsidP="004000C8">
            <w:r w:rsidRPr="00FD277E">
              <w:t>10-20 баллов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9DE96" w14:textId="77777777" w:rsidR="00DA62C5" w:rsidRPr="00FD277E" w:rsidRDefault="00DA62C5" w:rsidP="004000C8">
            <w:r w:rsidRPr="00FD277E">
              <w:t>20-30 баллов</w:t>
            </w:r>
          </w:p>
        </w:tc>
      </w:tr>
      <w:tr w:rsidR="00DA62C5" w:rsidRPr="00FD277E" w14:paraId="0835CC72" w14:textId="77777777" w:rsidTr="004000C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8223F" w14:textId="77777777" w:rsidR="00DA62C5" w:rsidRPr="00FD277E" w:rsidRDefault="00DA62C5" w:rsidP="004000C8">
            <w:r w:rsidRPr="00FD277E">
              <w:lastRenderedPageBreak/>
              <w:t>3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6BA27" w14:textId="77777777" w:rsidR="00DA62C5" w:rsidRPr="00FD277E" w:rsidRDefault="00DA62C5" w:rsidP="004000C8">
            <w:r w:rsidRPr="00FD277E">
              <w:t>Вопрос научно-исследовательского блока</w:t>
            </w:r>
            <w:r w:rsidRPr="00FD277E">
              <w:rPr>
                <w:lang w:val="ru-RU"/>
              </w:rPr>
              <w:t xml:space="preserve">/защита реферата </w:t>
            </w:r>
            <w:r w:rsidRPr="00FD277E">
              <w:t>(0-40 баллов)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06042" w14:textId="77777777" w:rsidR="00DA62C5" w:rsidRPr="00FD277E" w:rsidRDefault="00DA62C5" w:rsidP="004000C8">
            <w:r w:rsidRPr="00FD277E">
              <w:t>0-10 баллов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981A5" w14:textId="77777777" w:rsidR="00DA62C5" w:rsidRPr="00FD277E" w:rsidRDefault="00DA62C5" w:rsidP="004000C8">
            <w:r w:rsidRPr="00FD277E">
              <w:t>10-20 баллов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F5D3A" w14:textId="77777777" w:rsidR="00DA62C5" w:rsidRPr="00FD277E" w:rsidRDefault="00DA62C5" w:rsidP="004000C8">
            <w:r w:rsidRPr="00FD277E">
              <w:t>20-30 баллов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83C15" w14:textId="77777777" w:rsidR="00DA62C5" w:rsidRPr="00FD277E" w:rsidRDefault="00DA62C5" w:rsidP="004000C8">
            <w:r w:rsidRPr="00FD277E">
              <w:t>30-40 баллов</w:t>
            </w:r>
          </w:p>
        </w:tc>
      </w:tr>
    </w:tbl>
    <w:p w14:paraId="12F0EA96" w14:textId="77777777" w:rsidR="00DA62C5" w:rsidRDefault="00DA62C5" w:rsidP="00DA62C5">
      <w:pPr>
        <w:rPr>
          <w:lang w:val="ru-RU"/>
        </w:rPr>
      </w:pPr>
    </w:p>
    <w:p w14:paraId="3F6446AC" w14:textId="77777777" w:rsidR="00DA62C5" w:rsidRPr="000E1FCD" w:rsidRDefault="00DA62C5" w:rsidP="00DA62C5">
      <w:pPr>
        <w:jc w:val="both"/>
        <w:rPr>
          <w:lang w:val="ru-RU"/>
        </w:rPr>
      </w:pPr>
      <w:r>
        <w:rPr>
          <w:lang w:val="ru-RU"/>
        </w:rPr>
        <w:t>Баллы внутри оценочного диапазона распределяются при необходимости решением экзаменационной комиссии</w:t>
      </w:r>
    </w:p>
    <w:p w14:paraId="04F80795" w14:textId="77777777" w:rsidR="00DA62C5" w:rsidRPr="005E0AC1" w:rsidRDefault="00DA62C5" w:rsidP="00DA62C5">
      <w:pPr>
        <w:rPr>
          <w:b/>
          <w:bCs/>
        </w:rPr>
      </w:pPr>
      <w:r w:rsidRPr="005E0AC1">
        <w:rPr>
          <w:b/>
          <w:bCs/>
        </w:rPr>
        <w:t>1.</w:t>
      </w:r>
      <w:r>
        <w:rPr>
          <w:b/>
          <w:bCs/>
        </w:rPr>
        <w:t xml:space="preserve"> </w:t>
      </w:r>
      <w:r w:rsidRPr="005E0AC1">
        <w:rPr>
          <w:b/>
          <w:bCs/>
        </w:rPr>
        <w:t>Теоретический вопрос</w:t>
      </w:r>
    </w:p>
    <w:p w14:paraId="3A47A377" w14:textId="77777777" w:rsidR="00DA62C5" w:rsidRPr="007E72B8" w:rsidRDefault="00DA62C5" w:rsidP="00DA62C5"/>
    <w:tbl>
      <w:tblPr>
        <w:tblStyle w:val="a7"/>
        <w:tblW w:w="9918" w:type="dxa"/>
        <w:tblLayout w:type="fixed"/>
        <w:tblLook w:val="04A0" w:firstRow="1" w:lastRow="0" w:firstColumn="1" w:lastColumn="0" w:noHBand="0" w:noVBand="1"/>
      </w:tblPr>
      <w:tblGrid>
        <w:gridCol w:w="3397"/>
        <w:gridCol w:w="3119"/>
        <w:gridCol w:w="3402"/>
      </w:tblGrid>
      <w:tr w:rsidR="00DA62C5" w:rsidRPr="007E72B8" w14:paraId="7CFCA643" w14:textId="77777777" w:rsidTr="004000C8">
        <w:tc>
          <w:tcPr>
            <w:tcW w:w="3397" w:type="dxa"/>
          </w:tcPr>
          <w:p w14:paraId="6956D8E1" w14:textId="77777777" w:rsidR="00DA62C5" w:rsidRPr="007E72B8" w:rsidRDefault="00DA62C5" w:rsidP="004000C8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7E72B8">
              <w:t>0-10</w:t>
            </w:r>
            <w:r>
              <w:t xml:space="preserve"> баллов</w:t>
            </w:r>
          </w:p>
        </w:tc>
        <w:tc>
          <w:tcPr>
            <w:tcW w:w="3119" w:type="dxa"/>
          </w:tcPr>
          <w:p w14:paraId="43CB28F9" w14:textId="77777777" w:rsidR="00DA62C5" w:rsidRPr="007E72B8" w:rsidRDefault="00DA62C5" w:rsidP="004000C8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7E72B8">
              <w:t xml:space="preserve">10-20 </w:t>
            </w:r>
            <w:r>
              <w:t>баллов</w:t>
            </w:r>
          </w:p>
        </w:tc>
        <w:tc>
          <w:tcPr>
            <w:tcW w:w="3402" w:type="dxa"/>
          </w:tcPr>
          <w:p w14:paraId="63EFAE40" w14:textId="77777777" w:rsidR="00DA62C5" w:rsidRPr="007E72B8" w:rsidRDefault="00DA62C5" w:rsidP="004000C8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7E72B8">
              <w:t xml:space="preserve">20-30 </w:t>
            </w:r>
            <w:r>
              <w:t>баллов</w:t>
            </w:r>
          </w:p>
        </w:tc>
      </w:tr>
      <w:tr w:rsidR="00DA62C5" w:rsidRPr="007E72B8" w14:paraId="0D90224F" w14:textId="77777777" w:rsidTr="004000C8">
        <w:tc>
          <w:tcPr>
            <w:tcW w:w="3397" w:type="dxa"/>
          </w:tcPr>
          <w:p w14:paraId="03835074" w14:textId="77777777" w:rsidR="00DA62C5" w:rsidRPr="007E72B8" w:rsidRDefault="00DA62C5" w:rsidP="004000C8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7E72B8">
              <w:rPr>
                <w:lang w:eastAsia="en-US"/>
              </w:rPr>
              <w:t>Абитуриент затрудняется представить научные теории и концепции, обобщить и систематизировать научную информацию, а также предложить научно обоснованное решение рассматриваемой проблемы</w:t>
            </w:r>
            <w:r>
              <w:rPr>
                <w:lang w:eastAsia="en-US"/>
              </w:rPr>
              <w:t xml:space="preserve">; </w:t>
            </w:r>
            <w:r w:rsidRPr="007E72B8">
              <w:rPr>
                <w:lang w:eastAsia="en-US"/>
              </w:rPr>
              <w:t>демонстрирует не структурированное изложение материала с нарушением логики</w:t>
            </w:r>
            <w:r>
              <w:rPr>
                <w:lang w:eastAsia="en-US"/>
              </w:rPr>
              <w:t xml:space="preserve">, </w:t>
            </w:r>
            <w:r w:rsidRPr="007E72B8">
              <w:rPr>
                <w:lang w:eastAsia="en-US"/>
              </w:rPr>
              <w:t>затрудняется подтвердить сказанное примерами из научной литературы для обоснования собственных суждений;</w:t>
            </w:r>
            <w:r>
              <w:rPr>
                <w:lang w:eastAsia="en-US"/>
              </w:rPr>
              <w:t xml:space="preserve"> </w:t>
            </w:r>
            <w:r w:rsidRPr="007E72B8">
              <w:t>допускает значительные неточности в использовании научной терминологии, определении понятий</w:t>
            </w:r>
            <w:r>
              <w:t>, не демонстрирует знание обязательной литературы</w:t>
            </w:r>
          </w:p>
        </w:tc>
        <w:tc>
          <w:tcPr>
            <w:tcW w:w="3119" w:type="dxa"/>
          </w:tcPr>
          <w:p w14:paraId="5FB22C35" w14:textId="77777777" w:rsidR="00DA62C5" w:rsidRPr="007E72B8" w:rsidRDefault="00DA62C5" w:rsidP="004000C8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7E72B8">
              <w:rPr>
                <w:lang w:eastAsia="en-US"/>
              </w:rPr>
              <w:t>Абитуриент демонстрирует умение представить научные теории и концепции, обобщить и систематизировать научную информацию, но затрудняется предложить научно обоснованное решение рассматриваемой проблемы</w:t>
            </w:r>
            <w:r>
              <w:rPr>
                <w:lang w:eastAsia="en-US"/>
              </w:rPr>
              <w:t xml:space="preserve">, </w:t>
            </w:r>
            <w:r w:rsidRPr="007E72B8">
              <w:rPr>
                <w:lang w:eastAsia="en-US"/>
              </w:rPr>
              <w:t xml:space="preserve">демонстрирует последовательное, непротиворечивое, но нечетко структурированное изложение материала, </w:t>
            </w:r>
            <w:r>
              <w:rPr>
                <w:lang w:eastAsia="en-US"/>
              </w:rPr>
              <w:t xml:space="preserve"> </w:t>
            </w:r>
            <w:r w:rsidRPr="007E72B8">
              <w:rPr>
                <w:lang w:eastAsia="en-US"/>
              </w:rPr>
              <w:t>приводит  примеры, опираясь на  личный педагогический  и исследовательский опыт и частично использует примеры из научной литературы для</w:t>
            </w:r>
            <w:r>
              <w:rPr>
                <w:lang w:eastAsia="en-US"/>
              </w:rPr>
              <w:t xml:space="preserve"> </w:t>
            </w:r>
            <w:r w:rsidRPr="007E72B8">
              <w:rPr>
                <w:lang w:eastAsia="en-US"/>
              </w:rPr>
              <w:t>обоснования собственных суждений</w:t>
            </w:r>
            <w:r>
              <w:rPr>
                <w:lang w:eastAsia="en-US"/>
              </w:rPr>
              <w:t xml:space="preserve">; </w:t>
            </w:r>
            <w:r w:rsidRPr="007E72B8">
              <w:t>допускает незначительные неточности в использовании научной терминологии, определении понятий</w:t>
            </w:r>
          </w:p>
        </w:tc>
        <w:tc>
          <w:tcPr>
            <w:tcW w:w="3402" w:type="dxa"/>
          </w:tcPr>
          <w:p w14:paraId="5156E4B0" w14:textId="77777777" w:rsidR="00DA62C5" w:rsidRPr="007E72B8" w:rsidRDefault="00DA62C5" w:rsidP="004000C8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7E72B8">
              <w:rPr>
                <w:lang w:eastAsia="en-US"/>
              </w:rPr>
              <w:t>Абитуриент демонстрирует умение представить научные теории и концепции, обобщить и систематизировать научную информацию, способ</w:t>
            </w:r>
            <w:r>
              <w:rPr>
                <w:lang w:eastAsia="en-US"/>
              </w:rPr>
              <w:t>е</w:t>
            </w:r>
            <w:r w:rsidRPr="007E72B8">
              <w:rPr>
                <w:lang w:eastAsia="en-US"/>
              </w:rPr>
              <w:t>н предложить научно обоснованное решение рассматриваемой проблемы</w:t>
            </w:r>
            <w:r>
              <w:rPr>
                <w:lang w:eastAsia="en-US"/>
              </w:rPr>
              <w:t xml:space="preserve">, </w:t>
            </w:r>
            <w:r w:rsidRPr="007E72B8">
              <w:rPr>
                <w:lang w:eastAsia="en-US"/>
              </w:rPr>
              <w:t>демонстрирует последовательное, непротиворечивое, четко структурированное изложение материала</w:t>
            </w:r>
            <w:r>
              <w:rPr>
                <w:lang w:eastAsia="en-US"/>
              </w:rPr>
              <w:t xml:space="preserve">; </w:t>
            </w:r>
            <w:r w:rsidRPr="007E72B8">
              <w:rPr>
                <w:lang w:eastAsia="en-US"/>
              </w:rPr>
              <w:t>демонстрирует умение подтверждать сказанное примерами из научной литературы для обоснования собственных суждений; приводит примеры, опираясь на  личный педагогический  и исследовательский опыт</w:t>
            </w:r>
            <w:r>
              <w:rPr>
                <w:lang w:eastAsia="en-US"/>
              </w:rPr>
              <w:t xml:space="preserve">, </w:t>
            </w:r>
            <w:r w:rsidRPr="007E72B8">
              <w:rPr>
                <w:lang w:eastAsia="en-US"/>
              </w:rPr>
              <w:t>владеет понятийным аппаратом, знает научную терминологию</w:t>
            </w:r>
          </w:p>
        </w:tc>
      </w:tr>
    </w:tbl>
    <w:p w14:paraId="6D80F987" w14:textId="77777777" w:rsidR="00DA62C5" w:rsidRDefault="00DA62C5" w:rsidP="00DA62C5"/>
    <w:p w14:paraId="07F19F2A" w14:textId="77777777" w:rsidR="00DA62C5" w:rsidRPr="005E0AC1" w:rsidRDefault="00DA62C5" w:rsidP="00DA62C5">
      <w:pPr>
        <w:rPr>
          <w:b/>
          <w:bCs/>
        </w:rPr>
      </w:pPr>
      <w:r w:rsidRPr="005E0AC1">
        <w:rPr>
          <w:b/>
          <w:bCs/>
        </w:rPr>
        <w:t>2. Практический вопрос</w:t>
      </w:r>
    </w:p>
    <w:p w14:paraId="5B73D01E" w14:textId="77777777" w:rsidR="00DA62C5" w:rsidRDefault="00DA62C5" w:rsidP="00DA62C5"/>
    <w:tbl>
      <w:tblPr>
        <w:tblStyle w:val="a7"/>
        <w:tblW w:w="9918" w:type="dxa"/>
        <w:tblLayout w:type="fixed"/>
        <w:tblLook w:val="04A0" w:firstRow="1" w:lastRow="0" w:firstColumn="1" w:lastColumn="0" w:noHBand="0" w:noVBand="1"/>
      </w:tblPr>
      <w:tblGrid>
        <w:gridCol w:w="3397"/>
        <w:gridCol w:w="3119"/>
        <w:gridCol w:w="3402"/>
      </w:tblGrid>
      <w:tr w:rsidR="00DA62C5" w:rsidRPr="007E72B8" w14:paraId="0AE9A408" w14:textId="77777777" w:rsidTr="004000C8">
        <w:tc>
          <w:tcPr>
            <w:tcW w:w="3397" w:type="dxa"/>
          </w:tcPr>
          <w:p w14:paraId="05040224" w14:textId="77777777" w:rsidR="00DA62C5" w:rsidRPr="007E72B8" w:rsidRDefault="00DA62C5" w:rsidP="004000C8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7E72B8">
              <w:t>0-10</w:t>
            </w:r>
            <w:r>
              <w:t xml:space="preserve"> (ответ</w:t>
            </w:r>
            <w:r w:rsidRPr="007E72B8">
              <w:t xml:space="preserve"> недостаточный</w:t>
            </w:r>
            <w:r>
              <w:t>)</w:t>
            </w:r>
          </w:p>
        </w:tc>
        <w:tc>
          <w:tcPr>
            <w:tcW w:w="3119" w:type="dxa"/>
          </w:tcPr>
          <w:p w14:paraId="05D2E07F" w14:textId="77777777" w:rsidR="00DA62C5" w:rsidRPr="007E72B8" w:rsidRDefault="00DA62C5" w:rsidP="004000C8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7E72B8">
              <w:t xml:space="preserve">10-20 </w:t>
            </w:r>
            <w:r>
              <w:t xml:space="preserve">(ответ </w:t>
            </w:r>
            <w:r w:rsidRPr="007E72B8">
              <w:t>достаточный</w:t>
            </w:r>
            <w:r>
              <w:t>)</w:t>
            </w:r>
          </w:p>
        </w:tc>
        <w:tc>
          <w:tcPr>
            <w:tcW w:w="3402" w:type="dxa"/>
          </w:tcPr>
          <w:p w14:paraId="05FB0B35" w14:textId="77777777" w:rsidR="00DA62C5" w:rsidRPr="007E72B8" w:rsidRDefault="00DA62C5" w:rsidP="004000C8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7E72B8">
              <w:t xml:space="preserve">20-30 </w:t>
            </w:r>
            <w:r>
              <w:t xml:space="preserve">(ответ </w:t>
            </w:r>
            <w:r w:rsidRPr="007E72B8">
              <w:t>полный</w:t>
            </w:r>
            <w:r>
              <w:t>)</w:t>
            </w:r>
          </w:p>
        </w:tc>
      </w:tr>
      <w:tr w:rsidR="00DA62C5" w:rsidRPr="004D6B90" w14:paraId="015694D9" w14:textId="77777777" w:rsidTr="004000C8">
        <w:tc>
          <w:tcPr>
            <w:tcW w:w="3397" w:type="dxa"/>
          </w:tcPr>
          <w:p w14:paraId="40468E17" w14:textId="77777777" w:rsidR="00DA62C5" w:rsidRPr="004D6B90" w:rsidRDefault="00DA62C5" w:rsidP="004000C8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4D6B90">
              <w:rPr>
                <w:lang w:eastAsia="en-US"/>
              </w:rPr>
              <w:t>Абитуриент демонстрирует умение правильно определить суть практического вопроса, но затрудняется предложить научно обоснованные решения выявленной проблемы</w:t>
            </w:r>
            <w:r>
              <w:rPr>
                <w:lang w:eastAsia="en-US"/>
              </w:rPr>
              <w:t xml:space="preserve">; не </w:t>
            </w:r>
            <w:r w:rsidRPr="004D6B90">
              <w:rPr>
                <w:lang w:eastAsia="en-US"/>
              </w:rPr>
              <w:t>способ</w:t>
            </w:r>
            <w:r>
              <w:rPr>
                <w:lang w:eastAsia="en-US"/>
              </w:rPr>
              <w:t>ен</w:t>
            </w:r>
            <w:r w:rsidRPr="004D6B90">
              <w:rPr>
                <w:lang w:eastAsia="en-US"/>
              </w:rPr>
              <w:t xml:space="preserve"> представить более </w:t>
            </w:r>
            <w:r w:rsidRPr="004D6B90">
              <w:rPr>
                <w:lang w:eastAsia="en-US"/>
              </w:rPr>
              <w:lastRenderedPageBreak/>
              <w:t>одного решения практического вопроса, предложенное практическое решени</w:t>
            </w:r>
            <w:r>
              <w:rPr>
                <w:lang w:eastAsia="en-US"/>
              </w:rPr>
              <w:t>е</w:t>
            </w:r>
            <w:r w:rsidRPr="004D6B90">
              <w:rPr>
                <w:lang w:eastAsia="en-US"/>
              </w:rPr>
              <w:t xml:space="preserve"> не в полной мере удовлетворя</w:t>
            </w:r>
            <w:r>
              <w:rPr>
                <w:lang w:eastAsia="en-US"/>
              </w:rPr>
              <w:t>ет</w:t>
            </w:r>
            <w:r w:rsidRPr="004D6B90">
              <w:rPr>
                <w:lang w:eastAsia="en-US"/>
              </w:rPr>
              <w:t xml:space="preserve"> требованиям нормативных документов, соответству</w:t>
            </w:r>
            <w:r>
              <w:rPr>
                <w:lang w:eastAsia="en-US"/>
              </w:rPr>
              <w:t>ет</w:t>
            </w:r>
            <w:r w:rsidRPr="004D6B90">
              <w:rPr>
                <w:lang w:eastAsia="en-US"/>
              </w:rPr>
              <w:t xml:space="preserve"> возрастным особенностям учащихся</w:t>
            </w:r>
            <w:r>
              <w:rPr>
                <w:lang w:eastAsia="en-US"/>
              </w:rPr>
              <w:t>; отвечающий</w:t>
            </w:r>
            <w:r w:rsidRPr="004D6B90">
              <w:t xml:space="preserve"> допускает значительные неточности в использовании научной терминологии</w:t>
            </w:r>
          </w:p>
        </w:tc>
        <w:tc>
          <w:tcPr>
            <w:tcW w:w="3119" w:type="dxa"/>
          </w:tcPr>
          <w:p w14:paraId="6DC5D142" w14:textId="77777777" w:rsidR="00DA62C5" w:rsidRPr="004D6B90" w:rsidRDefault="00DA62C5" w:rsidP="004000C8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4D6B90">
              <w:rPr>
                <w:lang w:eastAsia="en-US"/>
              </w:rPr>
              <w:lastRenderedPageBreak/>
              <w:t>Абитуриент правильно определяет суть практического вопроса, но не все решения выявленной проблемы   научно обосновывает</w:t>
            </w:r>
            <w:r>
              <w:rPr>
                <w:lang w:eastAsia="en-US"/>
              </w:rPr>
              <w:t xml:space="preserve">; </w:t>
            </w:r>
            <w:r w:rsidRPr="004D6B90">
              <w:rPr>
                <w:lang w:eastAsia="en-US"/>
              </w:rPr>
              <w:t>способ</w:t>
            </w:r>
            <w:r>
              <w:rPr>
                <w:lang w:eastAsia="en-US"/>
              </w:rPr>
              <w:t>е</w:t>
            </w:r>
            <w:r w:rsidRPr="004D6B90">
              <w:rPr>
                <w:lang w:eastAsia="en-US"/>
              </w:rPr>
              <w:t xml:space="preserve">н предложить более одного </w:t>
            </w:r>
            <w:r w:rsidRPr="004D6B90">
              <w:rPr>
                <w:lang w:eastAsia="en-US"/>
              </w:rPr>
              <w:lastRenderedPageBreak/>
              <w:t xml:space="preserve">решения практического вопроса, </w:t>
            </w:r>
            <w:r>
              <w:rPr>
                <w:lang w:eastAsia="en-US"/>
              </w:rPr>
              <w:t xml:space="preserve">но </w:t>
            </w:r>
            <w:r w:rsidRPr="004D6B90">
              <w:rPr>
                <w:lang w:eastAsia="en-US"/>
              </w:rPr>
              <w:t>не</w:t>
            </w:r>
            <w:r>
              <w:rPr>
                <w:lang w:eastAsia="en-US"/>
              </w:rPr>
              <w:t xml:space="preserve"> </w:t>
            </w:r>
            <w:r w:rsidRPr="004D6B90">
              <w:rPr>
                <w:lang w:eastAsia="en-US"/>
              </w:rPr>
              <w:t>определ</w:t>
            </w:r>
            <w:r>
              <w:rPr>
                <w:lang w:eastAsia="en-US"/>
              </w:rPr>
              <w:t>яет</w:t>
            </w:r>
            <w:r w:rsidRPr="004D6B90">
              <w:rPr>
                <w:lang w:eastAsia="en-US"/>
              </w:rPr>
              <w:t xml:space="preserve"> положительные</w:t>
            </w:r>
            <w:r>
              <w:rPr>
                <w:lang w:eastAsia="en-US"/>
              </w:rPr>
              <w:t xml:space="preserve"> </w:t>
            </w:r>
            <w:r w:rsidRPr="004D6B90">
              <w:rPr>
                <w:lang w:eastAsia="en-US"/>
              </w:rPr>
              <w:t>и отрицательные стороны</w:t>
            </w:r>
            <w:r>
              <w:rPr>
                <w:lang w:eastAsia="en-US"/>
              </w:rPr>
              <w:t xml:space="preserve"> предложенных решений;</w:t>
            </w:r>
            <w:r w:rsidRPr="004D6B90">
              <w:rPr>
                <w:lang w:eastAsia="en-US"/>
              </w:rPr>
              <w:t xml:space="preserve"> предложенные практические решения удовлетворяют требованиям нормативных документов, соответствуют возрастным особенностям учащихся</w:t>
            </w:r>
            <w:r>
              <w:rPr>
                <w:lang w:eastAsia="en-US"/>
              </w:rPr>
              <w:t xml:space="preserve">; отвечающий </w:t>
            </w:r>
            <w:r w:rsidRPr="004D6B90">
              <w:t>допускает незначительные неточности в использовании научной терминологии</w:t>
            </w:r>
          </w:p>
        </w:tc>
        <w:tc>
          <w:tcPr>
            <w:tcW w:w="3402" w:type="dxa"/>
          </w:tcPr>
          <w:p w14:paraId="58F9C710" w14:textId="77777777" w:rsidR="00DA62C5" w:rsidRPr="005E0AC1" w:rsidRDefault="00DA62C5" w:rsidP="004000C8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4D6B90">
              <w:rPr>
                <w:lang w:eastAsia="en-US"/>
              </w:rPr>
              <w:lastRenderedPageBreak/>
              <w:t>Абитуриент правильно определяет суть практического вопроса и предлагает научно обоснованные решения выявленной проблемы</w:t>
            </w:r>
            <w:r>
              <w:rPr>
                <w:lang w:eastAsia="en-US"/>
              </w:rPr>
              <w:t>;</w:t>
            </w:r>
            <w:r>
              <w:t xml:space="preserve"> </w:t>
            </w:r>
            <w:r w:rsidRPr="004D6B90">
              <w:rPr>
                <w:lang w:eastAsia="en-US"/>
              </w:rPr>
              <w:t>способ</w:t>
            </w:r>
            <w:r>
              <w:rPr>
                <w:lang w:eastAsia="en-US"/>
              </w:rPr>
              <w:t>е</w:t>
            </w:r>
            <w:r w:rsidRPr="004D6B90">
              <w:rPr>
                <w:lang w:eastAsia="en-US"/>
              </w:rPr>
              <w:t xml:space="preserve">н предложить более одного решения практического </w:t>
            </w:r>
            <w:r w:rsidRPr="004D6B90">
              <w:rPr>
                <w:lang w:eastAsia="en-US"/>
              </w:rPr>
              <w:lastRenderedPageBreak/>
              <w:t>вопроса, для каждого из которых определ</w:t>
            </w:r>
            <w:r>
              <w:rPr>
                <w:lang w:eastAsia="en-US"/>
              </w:rPr>
              <w:t>яет</w:t>
            </w:r>
            <w:r w:rsidRPr="004D6B90">
              <w:rPr>
                <w:lang w:eastAsia="en-US"/>
              </w:rPr>
              <w:t xml:space="preserve"> положительные и отрицательные стороны, предложенные практические решения удовлетворяют требованиям нормативных документов, соответствуют возрастным особенностям учащихся</w:t>
            </w:r>
            <w:r>
              <w:rPr>
                <w:lang w:eastAsia="en-US"/>
              </w:rPr>
              <w:t>; отвечающий</w:t>
            </w:r>
            <w:r w:rsidRPr="004D6B90">
              <w:rPr>
                <w:lang w:eastAsia="en-US"/>
              </w:rPr>
              <w:t xml:space="preserve"> владеет понятийным аппаратом, знает научную терминологию</w:t>
            </w:r>
          </w:p>
        </w:tc>
      </w:tr>
    </w:tbl>
    <w:p w14:paraId="7198E8C0" w14:textId="77777777" w:rsidR="00DA62C5" w:rsidRDefault="00DA62C5" w:rsidP="00DA62C5"/>
    <w:p w14:paraId="1225F621" w14:textId="77777777" w:rsidR="00DA62C5" w:rsidRDefault="00DA62C5" w:rsidP="00DA62C5">
      <w:pPr>
        <w:rPr>
          <w:b/>
          <w:bCs/>
        </w:rPr>
      </w:pPr>
      <w:r>
        <w:rPr>
          <w:b/>
          <w:bCs/>
        </w:rPr>
        <w:t xml:space="preserve">3. </w:t>
      </w:r>
      <w:r w:rsidRPr="004D6B90">
        <w:rPr>
          <w:b/>
          <w:bCs/>
        </w:rPr>
        <w:t>Вопрос научно-исследовательского блока</w:t>
      </w:r>
    </w:p>
    <w:p w14:paraId="5560100D" w14:textId="77777777" w:rsidR="00DA62C5" w:rsidRPr="004D6B90" w:rsidRDefault="00DA62C5" w:rsidP="00DA62C5"/>
    <w:tbl>
      <w:tblPr>
        <w:tblStyle w:val="a7"/>
        <w:tblW w:w="9918" w:type="dxa"/>
        <w:tblLayout w:type="fixed"/>
        <w:tblLook w:val="04A0" w:firstRow="1" w:lastRow="0" w:firstColumn="1" w:lastColumn="0" w:noHBand="0" w:noVBand="1"/>
      </w:tblPr>
      <w:tblGrid>
        <w:gridCol w:w="2547"/>
        <w:gridCol w:w="2268"/>
        <w:gridCol w:w="2410"/>
        <w:gridCol w:w="2693"/>
      </w:tblGrid>
      <w:tr w:rsidR="00DA62C5" w:rsidRPr="004D6B90" w14:paraId="7EC87673" w14:textId="77777777" w:rsidTr="004000C8">
        <w:tc>
          <w:tcPr>
            <w:tcW w:w="2547" w:type="dxa"/>
          </w:tcPr>
          <w:p w14:paraId="6154A82D" w14:textId="77777777" w:rsidR="00DA62C5" w:rsidRPr="004D6B90" w:rsidRDefault="00DA62C5" w:rsidP="004000C8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4D6B90">
              <w:t>0-10</w:t>
            </w:r>
            <w:r>
              <w:t xml:space="preserve"> баллов</w:t>
            </w:r>
          </w:p>
        </w:tc>
        <w:tc>
          <w:tcPr>
            <w:tcW w:w="2268" w:type="dxa"/>
          </w:tcPr>
          <w:p w14:paraId="07C49DF1" w14:textId="77777777" w:rsidR="00DA62C5" w:rsidRPr="004D6B90" w:rsidRDefault="00DA62C5" w:rsidP="004000C8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4D6B90">
              <w:t>10-20</w:t>
            </w:r>
            <w:r>
              <w:t xml:space="preserve"> баллов</w:t>
            </w:r>
          </w:p>
        </w:tc>
        <w:tc>
          <w:tcPr>
            <w:tcW w:w="2410" w:type="dxa"/>
          </w:tcPr>
          <w:p w14:paraId="1CEBE6FE" w14:textId="77777777" w:rsidR="00DA62C5" w:rsidRPr="004D6B90" w:rsidRDefault="00DA62C5" w:rsidP="004000C8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4D6B90">
              <w:t>20-30</w:t>
            </w:r>
            <w:r>
              <w:t xml:space="preserve"> баллов</w:t>
            </w:r>
          </w:p>
        </w:tc>
        <w:tc>
          <w:tcPr>
            <w:tcW w:w="2693" w:type="dxa"/>
          </w:tcPr>
          <w:p w14:paraId="210959D8" w14:textId="77777777" w:rsidR="00DA62C5" w:rsidRPr="004D6B90" w:rsidRDefault="00DA62C5" w:rsidP="004000C8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4D6B90">
              <w:t>30-40</w:t>
            </w:r>
            <w:r>
              <w:t xml:space="preserve"> баллов</w:t>
            </w:r>
          </w:p>
        </w:tc>
      </w:tr>
      <w:tr w:rsidR="00DA62C5" w:rsidRPr="004D6B90" w14:paraId="4F3BCEC5" w14:textId="77777777" w:rsidTr="004000C8">
        <w:tc>
          <w:tcPr>
            <w:tcW w:w="2547" w:type="dxa"/>
          </w:tcPr>
          <w:p w14:paraId="6B7528D0" w14:textId="77777777" w:rsidR="00DA62C5" w:rsidRPr="004D6B90" w:rsidRDefault="00DA62C5" w:rsidP="004000C8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4D6B90">
              <w:rPr>
                <w:lang w:eastAsia="en-US"/>
              </w:rPr>
              <w:t>Абитуриент затрудняется сравнивать различные точки зрения, обобщать и систематизировать научную информацию, делать выводы</w:t>
            </w:r>
            <w:r>
              <w:rPr>
                <w:lang w:eastAsia="en-US"/>
              </w:rPr>
              <w:t xml:space="preserve">; </w:t>
            </w:r>
            <w:r w:rsidRPr="004D6B90">
              <w:t xml:space="preserve">затрудняется представить аргументированное обоснование актуальности темы исследования, </w:t>
            </w:r>
            <w:r>
              <w:t xml:space="preserve">отсутствует </w:t>
            </w:r>
            <w:r w:rsidRPr="004D6B90">
              <w:t xml:space="preserve">четкая постановка проблемы исследования, целей и задач работы, не аргументируются </w:t>
            </w:r>
            <w:r>
              <w:t>п</w:t>
            </w:r>
            <w:r w:rsidRPr="004D6B90">
              <w:t>ути</w:t>
            </w:r>
            <w:r>
              <w:t xml:space="preserve"> </w:t>
            </w:r>
            <w:r w:rsidRPr="004D6B90">
              <w:t>решения проблемы</w:t>
            </w:r>
            <w:r>
              <w:t xml:space="preserve">, </w:t>
            </w:r>
            <w:r>
              <w:rPr>
                <w:lang w:eastAsia="en-US"/>
              </w:rPr>
              <w:t>отвечающий</w:t>
            </w:r>
            <w:r w:rsidRPr="004D6B90">
              <w:t xml:space="preserve"> допускает серьезные ошибки в использовании терминологии</w:t>
            </w:r>
          </w:p>
        </w:tc>
        <w:tc>
          <w:tcPr>
            <w:tcW w:w="2268" w:type="dxa"/>
          </w:tcPr>
          <w:p w14:paraId="08ABAA54" w14:textId="77777777" w:rsidR="00DA62C5" w:rsidRPr="004D6B90" w:rsidRDefault="00DA62C5" w:rsidP="004000C8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4D6B90">
              <w:rPr>
                <w:lang w:eastAsia="en-US"/>
              </w:rPr>
              <w:t>Абитуриент представляет разные точки зрения, осуществляет попытку сравнивать различные точки зрения, обобщать и систематизировать научную информацию, делать выводы</w:t>
            </w:r>
            <w:r>
              <w:rPr>
                <w:lang w:eastAsia="en-US"/>
              </w:rPr>
              <w:t xml:space="preserve">; способен </w:t>
            </w:r>
            <w:r w:rsidRPr="004D6B90">
              <w:t>обоснова</w:t>
            </w:r>
            <w:r>
              <w:t>ть</w:t>
            </w:r>
            <w:r w:rsidRPr="004D6B90">
              <w:t xml:space="preserve"> актуальност</w:t>
            </w:r>
            <w:r>
              <w:t>ь</w:t>
            </w:r>
            <w:r w:rsidRPr="004D6B90">
              <w:t xml:space="preserve"> темы исследования, в </w:t>
            </w:r>
            <w:r>
              <w:t>которой</w:t>
            </w:r>
            <w:r w:rsidRPr="004D6B90">
              <w:t xml:space="preserve"> просматривается постановка проблемы исследования, целей и задач работы, но не аргументируются пути решения проблемы</w:t>
            </w:r>
            <w:r>
              <w:t xml:space="preserve">; проявляет осознанный </w:t>
            </w:r>
            <w:r>
              <w:lastRenderedPageBreak/>
              <w:t xml:space="preserve">интерес к теме научного исследования, умеет поддерживать научную дискуссию; </w:t>
            </w:r>
            <w:r w:rsidRPr="004D6B90">
              <w:t>допускает значительные неточности в использовании научной терминологии, определении понятий</w:t>
            </w:r>
          </w:p>
        </w:tc>
        <w:tc>
          <w:tcPr>
            <w:tcW w:w="2410" w:type="dxa"/>
          </w:tcPr>
          <w:p w14:paraId="3CB2083F" w14:textId="77777777" w:rsidR="00DA62C5" w:rsidRPr="004D6B90" w:rsidRDefault="00DA62C5" w:rsidP="004000C8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4D6B90">
              <w:rPr>
                <w:lang w:eastAsia="en-US"/>
              </w:rPr>
              <w:lastRenderedPageBreak/>
              <w:t>Абитуриент демонстрирует умение сравнивать различные точки зрения, обобщать и систематизировать научную информацию, но не умеет делать выводы</w:t>
            </w:r>
            <w:r>
              <w:rPr>
                <w:lang w:eastAsia="en-US"/>
              </w:rPr>
              <w:t xml:space="preserve">; </w:t>
            </w:r>
            <w:r>
              <w:t>представляе</w:t>
            </w:r>
            <w:r w:rsidRPr="004D6B90">
              <w:t xml:space="preserve">т аргументированное обоснование актуальности темы исследования, в </w:t>
            </w:r>
            <w:r>
              <w:t>котором</w:t>
            </w:r>
            <w:r w:rsidRPr="004D6B90">
              <w:t xml:space="preserve"> просматривается четкая постановка проблемы исследования, целей и задач работы, но не в полной мере обосновываются пути решения проблемы</w:t>
            </w:r>
            <w:r>
              <w:t xml:space="preserve">; умеет вести научную дискуссию и отстаивать собственную точку </w:t>
            </w:r>
            <w:r>
              <w:lastRenderedPageBreak/>
              <w:t xml:space="preserve">зрения; </w:t>
            </w:r>
            <w:r w:rsidRPr="004D6B90">
              <w:t>допускает незначительные неточности в использовании научной терминологии, определении понятий</w:t>
            </w:r>
          </w:p>
        </w:tc>
        <w:tc>
          <w:tcPr>
            <w:tcW w:w="2693" w:type="dxa"/>
          </w:tcPr>
          <w:p w14:paraId="14F3276A" w14:textId="77777777" w:rsidR="00DA62C5" w:rsidRPr="00FD277E" w:rsidRDefault="00DA62C5" w:rsidP="004000C8">
            <w:pPr>
              <w:ind w:firstLine="709"/>
              <w:jc w:val="both"/>
              <w:rPr>
                <w:color w:val="0F1115"/>
              </w:rPr>
            </w:pPr>
            <w:r w:rsidRPr="004D6B90">
              <w:rPr>
                <w:lang w:eastAsia="en-US"/>
              </w:rPr>
              <w:lastRenderedPageBreak/>
              <w:t>Абитуриент демонстрирует умение сравнивать различные точки зрения, обобщать и систематизировать научную информацию, делать выводы</w:t>
            </w:r>
            <w:r>
              <w:rPr>
                <w:lang w:eastAsia="en-US"/>
              </w:rPr>
              <w:t xml:space="preserve">; </w:t>
            </w:r>
            <w:r>
              <w:t>представляет</w:t>
            </w:r>
            <w:r w:rsidRPr="004D6B90">
              <w:t xml:space="preserve"> аргументированное обоснование актуальности темы исследования, в </w:t>
            </w:r>
            <w:r>
              <w:t>которых</w:t>
            </w:r>
            <w:r w:rsidRPr="004D6B90">
              <w:t xml:space="preserve"> просматривается четкая постановка проблемы исследования, целей и задач работы, аргументированно обосновываются пути решения проблемы</w:t>
            </w:r>
            <w:r>
              <w:t xml:space="preserve">; демонстрирует глубокое знание научного контекста исследуемой проблематики и подходов к ней наиболее авторитетных ученых; имеет четкое представление о </w:t>
            </w:r>
            <w:r>
              <w:lastRenderedPageBreak/>
              <w:t>характере и объеме эмпирического материала исследования</w:t>
            </w:r>
            <w:r>
              <w:rPr>
                <w:lang w:val="ru-RU"/>
              </w:rPr>
              <w:t>, ч</w:t>
            </w:r>
            <w:r>
              <w:rPr>
                <w:color w:val="0F1115"/>
              </w:rPr>
              <w:t>етко представляет теоретическую и практическую значимость ожидаемых результатов</w:t>
            </w:r>
            <w:r>
              <w:rPr>
                <w:color w:val="0F1115"/>
                <w:lang w:val="ru-RU"/>
              </w:rPr>
              <w:t xml:space="preserve"> своего исследования</w:t>
            </w:r>
            <w:r>
              <w:t xml:space="preserve">; </w:t>
            </w:r>
            <w:r w:rsidRPr="004D6B90">
              <w:rPr>
                <w:lang w:eastAsia="en-US"/>
              </w:rPr>
              <w:t>владеет понятийным аппаратом, знает научную терминологию</w:t>
            </w:r>
            <w:r>
              <w:rPr>
                <w:lang w:eastAsia="en-US"/>
              </w:rPr>
              <w:t>, имеет публикации по теме исследования</w:t>
            </w:r>
          </w:p>
        </w:tc>
      </w:tr>
    </w:tbl>
    <w:p w14:paraId="44783D6C" w14:textId="77777777" w:rsidR="00DA62C5" w:rsidRDefault="00DA62C5" w:rsidP="00DA62C5">
      <w:p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</w:pPr>
    </w:p>
    <w:p w14:paraId="53D93A9D" w14:textId="77777777" w:rsidR="00DA62C5" w:rsidRDefault="00DA62C5" w:rsidP="00DA62C5">
      <w:r>
        <w:br w:type="page"/>
      </w:r>
    </w:p>
    <w:p w14:paraId="4FAA85D5" w14:textId="77777777" w:rsidR="00DA62C5" w:rsidRDefault="00DA62C5" w:rsidP="00DA62C5">
      <w:pPr>
        <w:pStyle w:val="2"/>
        <w:keepNext w:val="0"/>
        <w:keepLines w:val="0"/>
        <w:widowControl w:val="0"/>
        <w:tabs>
          <w:tab w:val="left" w:pos="4152"/>
        </w:tabs>
        <w:spacing w:before="0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Основное содержание программы</w:t>
      </w:r>
    </w:p>
    <w:p w14:paraId="5BDD0C53" w14:textId="77777777" w:rsidR="00DA62C5" w:rsidRPr="001B6888" w:rsidRDefault="00DA62C5" w:rsidP="00DA62C5"/>
    <w:p w14:paraId="4A2EC516" w14:textId="77777777" w:rsidR="00DA62C5" w:rsidRPr="00303C74" w:rsidRDefault="00DA62C5" w:rsidP="00DA62C5">
      <w:pPr>
        <w:jc w:val="center"/>
        <w:rPr>
          <w:b/>
          <w:lang w:val="ru-RU"/>
        </w:rPr>
      </w:pPr>
      <w:r w:rsidRPr="001B6888">
        <w:rPr>
          <w:b/>
          <w:color w:val="212529"/>
          <w:shd w:val="clear" w:color="auto" w:fill="FFFFFF"/>
        </w:rPr>
        <w:t>5.4.</w:t>
      </w:r>
      <w:r>
        <w:rPr>
          <w:b/>
          <w:color w:val="212529"/>
          <w:shd w:val="clear" w:color="auto" w:fill="FFFFFF"/>
          <w:lang w:val="ru-RU"/>
        </w:rPr>
        <w:t>4</w:t>
      </w:r>
      <w:r w:rsidRPr="001B6888">
        <w:rPr>
          <w:b/>
          <w:color w:val="212529"/>
          <w:shd w:val="clear" w:color="auto" w:fill="FFFFFF"/>
        </w:rPr>
        <w:t xml:space="preserve"> </w:t>
      </w:r>
      <w:r>
        <w:rPr>
          <w:b/>
          <w:color w:val="212529"/>
          <w:shd w:val="clear" w:color="auto" w:fill="FFFFFF"/>
          <w:lang w:val="ru-RU"/>
        </w:rPr>
        <w:t>Социальная структура, социальные институты и процессы</w:t>
      </w:r>
    </w:p>
    <w:p w14:paraId="7F4BBD46" w14:textId="77777777" w:rsidR="00DA62C5" w:rsidRDefault="00DA62C5" w:rsidP="00DA62C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17A90FEE" w14:textId="77777777" w:rsidR="00DA62C5" w:rsidRDefault="00DA62C5" w:rsidP="00DA62C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I. Знаниевый блок вопросов (2 вида вопросов: вопросы по теории и практические вопросы (вопросы по методологии или практическое задание).</w:t>
      </w:r>
    </w:p>
    <w:p w14:paraId="4BD4EDB5" w14:textId="77777777" w:rsidR="00DA62C5" w:rsidRDefault="00DA62C5" w:rsidP="00DA62C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2B02733" w14:textId="77777777" w:rsidR="00DA62C5" w:rsidRDefault="00DA62C5" w:rsidP="00DA62C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i/>
          <w:color w:val="000000"/>
          <w:lang w:val="ru-RU"/>
        </w:rPr>
      </w:pPr>
      <w:r>
        <w:rPr>
          <w:b/>
          <w:i/>
          <w:color w:val="000000"/>
          <w:lang w:val="ru-RU"/>
        </w:rPr>
        <w:t>1.</w:t>
      </w:r>
      <w:r w:rsidRPr="001B6888">
        <w:rPr>
          <w:b/>
          <w:i/>
          <w:color w:val="000000"/>
          <w:lang w:val="ru-RU"/>
        </w:rPr>
        <w:t>Вопросы по теории:</w:t>
      </w:r>
    </w:p>
    <w:p w14:paraId="7ADC9F53" w14:textId="77777777" w:rsidR="00DA62C5" w:rsidRPr="002E56FE" w:rsidRDefault="00DA62C5" w:rsidP="00DA62C5">
      <w:pPr>
        <w:widowControl w:val="0"/>
        <w:numPr>
          <w:ilvl w:val="0"/>
          <w:numId w:val="10"/>
        </w:numPr>
        <w:jc w:val="both"/>
        <w:rPr>
          <w:lang w:val="ru-RU"/>
        </w:rPr>
      </w:pPr>
      <w:r w:rsidRPr="002E56FE">
        <w:rPr>
          <w:lang w:val="ru-RU"/>
        </w:rPr>
        <w:t>Категория социальной системы в социологии. Строение, функционирование и развитие социальных систем. Разнообразие социальных «подсистем» и их функциональная специализация.</w:t>
      </w:r>
    </w:p>
    <w:p w14:paraId="7CD91E26" w14:textId="77777777" w:rsidR="00DA62C5" w:rsidRPr="002E56FE" w:rsidRDefault="00DA62C5" w:rsidP="00DA62C5">
      <w:pPr>
        <w:widowControl w:val="0"/>
        <w:numPr>
          <w:ilvl w:val="0"/>
          <w:numId w:val="10"/>
        </w:numPr>
        <w:jc w:val="both"/>
        <w:rPr>
          <w:lang w:val="ru-RU"/>
        </w:rPr>
      </w:pPr>
      <w:r w:rsidRPr="002E56FE">
        <w:rPr>
          <w:lang w:val="ru-RU"/>
        </w:rPr>
        <w:t xml:space="preserve">Соотношение понятий «социальная структура» и «система» в социологии </w:t>
      </w:r>
    </w:p>
    <w:p w14:paraId="30668055" w14:textId="77777777" w:rsidR="00DA62C5" w:rsidRPr="002E56FE" w:rsidRDefault="00DA62C5" w:rsidP="00DA62C5">
      <w:pPr>
        <w:widowControl w:val="0"/>
        <w:numPr>
          <w:ilvl w:val="0"/>
          <w:numId w:val="10"/>
        </w:numPr>
        <w:jc w:val="both"/>
        <w:rPr>
          <w:lang w:val="ru-RU"/>
        </w:rPr>
      </w:pPr>
      <w:r w:rsidRPr="002E56FE">
        <w:rPr>
          <w:lang w:val="ru-RU"/>
        </w:rPr>
        <w:t xml:space="preserve">Понятие «социальная группа». Виды социальных групп. Структурное устройство групп. Общество как групповая структура. </w:t>
      </w:r>
    </w:p>
    <w:p w14:paraId="6755FF57" w14:textId="77777777" w:rsidR="00DA62C5" w:rsidRPr="002E56FE" w:rsidRDefault="00DA62C5" w:rsidP="00DA62C5">
      <w:pPr>
        <w:widowControl w:val="0"/>
        <w:numPr>
          <w:ilvl w:val="0"/>
          <w:numId w:val="10"/>
        </w:numPr>
        <w:jc w:val="both"/>
        <w:rPr>
          <w:lang w:val="ru-RU"/>
        </w:rPr>
      </w:pPr>
      <w:r w:rsidRPr="002E56FE">
        <w:rPr>
          <w:lang w:val="ru-RU"/>
        </w:rPr>
        <w:t>Понятие «социальная общность». Демографические, сословно-классовые, социально-территориальные и этнические общности как полиструктура общества.</w:t>
      </w:r>
    </w:p>
    <w:p w14:paraId="69318ADD" w14:textId="77777777" w:rsidR="00DA62C5" w:rsidRPr="002E56FE" w:rsidRDefault="00DA62C5" w:rsidP="00DA62C5">
      <w:pPr>
        <w:widowControl w:val="0"/>
        <w:numPr>
          <w:ilvl w:val="0"/>
          <w:numId w:val="10"/>
        </w:numPr>
        <w:jc w:val="both"/>
        <w:rPr>
          <w:lang w:val="ru-RU"/>
        </w:rPr>
      </w:pPr>
      <w:r w:rsidRPr="002E56FE">
        <w:rPr>
          <w:lang w:val="ru-RU"/>
        </w:rPr>
        <w:t>Соотношение понятий «социальная общность», «социальная группа», «социальные классы». Так называемый «средний класс» в структуре современного общества.</w:t>
      </w:r>
    </w:p>
    <w:p w14:paraId="2CA92D75" w14:textId="77777777" w:rsidR="00DA62C5" w:rsidRPr="002E56FE" w:rsidRDefault="00DA62C5" w:rsidP="00DA62C5">
      <w:pPr>
        <w:widowControl w:val="0"/>
        <w:numPr>
          <w:ilvl w:val="0"/>
          <w:numId w:val="10"/>
        </w:numPr>
        <w:jc w:val="both"/>
        <w:rPr>
          <w:lang w:val="ru-RU"/>
        </w:rPr>
      </w:pPr>
      <w:r w:rsidRPr="002E56FE">
        <w:rPr>
          <w:lang w:val="ru-RU"/>
        </w:rPr>
        <w:t xml:space="preserve">Социальные институты: содержание понятия и процессы институционализации в обществе. Типы социальных институтов и их эволюция.   </w:t>
      </w:r>
    </w:p>
    <w:p w14:paraId="7141ADEE" w14:textId="77777777" w:rsidR="00DA62C5" w:rsidRPr="002E56FE" w:rsidRDefault="00DA62C5" w:rsidP="00DA62C5">
      <w:pPr>
        <w:widowControl w:val="0"/>
        <w:numPr>
          <w:ilvl w:val="0"/>
          <w:numId w:val="10"/>
        </w:numPr>
        <w:jc w:val="both"/>
        <w:rPr>
          <w:lang w:val="ru-RU"/>
        </w:rPr>
      </w:pPr>
      <w:r w:rsidRPr="002E56FE">
        <w:rPr>
          <w:lang w:val="ru-RU"/>
        </w:rPr>
        <w:t>Понятие социальной функции. Явные и латентные функции социальных институтов.</w:t>
      </w:r>
    </w:p>
    <w:p w14:paraId="7FBA67C9" w14:textId="77777777" w:rsidR="00DA62C5" w:rsidRPr="002E56FE" w:rsidRDefault="00DA62C5" w:rsidP="00DA62C5">
      <w:pPr>
        <w:widowControl w:val="0"/>
        <w:numPr>
          <w:ilvl w:val="0"/>
          <w:numId w:val="10"/>
        </w:numPr>
        <w:jc w:val="both"/>
        <w:rPr>
          <w:lang w:val="ru-RU"/>
        </w:rPr>
      </w:pPr>
      <w:r w:rsidRPr="002E56FE">
        <w:rPr>
          <w:lang w:val="ru-RU"/>
        </w:rPr>
        <w:t>Религия как социальный институт. Церковь в системе института. Институциональные различия разных религий.</w:t>
      </w:r>
    </w:p>
    <w:p w14:paraId="2D2C929E" w14:textId="77777777" w:rsidR="00DA62C5" w:rsidRPr="002E56FE" w:rsidRDefault="00DA62C5" w:rsidP="00DA62C5">
      <w:pPr>
        <w:widowControl w:val="0"/>
        <w:numPr>
          <w:ilvl w:val="0"/>
          <w:numId w:val="10"/>
        </w:numPr>
        <w:jc w:val="both"/>
        <w:rPr>
          <w:lang w:val="ru-RU"/>
        </w:rPr>
      </w:pPr>
      <w:r w:rsidRPr="002E56FE">
        <w:rPr>
          <w:lang w:val="ru-RU"/>
        </w:rPr>
        <w:t>Наука как социальный инст</w:t>
      </w:r>
      <w:r>
        <w:rPr>
          <w:lang w:val="ru-RU"/>
        </w:rPr>
        <w:t>итут. Исторические и социальные</w:t>
      </w:r>
      <w:r w:rsidRPr="002E56FE">
        <w:rPr>
          <w:lang w:val="ru-RU"/>
        </w:rPr>
        <w:t xml:space="preserve"> предпосылки институционализации науки. </w:t>
      </w:r>
    </w:p>
    <w:p w14:paraId="22016FF9" w14:textId="77777777" w:rsidR="00DA62C5" w:rsidRPr="002E56FE" w:rsidRDefault="00DA62C5" w:rsidP="00DA62C5">
      <w:pPr>
        <w:widowControl w:val="0"/>
        <w:numPr>
          <w:ilvl w:val="0"/>
          <w:numId w:val="10"/>
        </w:numPr>
        <w:jc w:val="both"/>
        <w:rPr>
          <w:lang w:val="ru-RU"/>
        </w:rPr>
      </w:pPr>
      <w:r w:rsidRPr="002E56FE">
        <w:rPr>
          <w:lang w:val="ru-RU"/>
        </w:rPr>
        <w:t xml:space="preserve">Образование как социальный институт. Процесс </w:t>
      </w:r>
      <w:r>
        <w:rPr>
          <w:lang w:val="ru-RU"/>
        </w:rPr>
        <w:t>институционализации образования</w:t>
      </w:r>
      <w:r w:rsidRPr="002E56FE">
        <w:rPr>
          <w:lang w:val="ru-RU"/>
        </w:rPr>
        <w:t xml:space="preserve"> в истории. Особенности современных процессов в институте образования</w:t>
      </w:r>
    </w:p>
    <w:p w14:paraId="2C315C41" w14:textId="77777777" w:rsidR="00DA62C5" w:rsidRPr="002E56FE" w:rsidRDefault="00DA62C5" w:rsidP="00DA62C5">
      <w:pPr>
        <w:widowControl w:val="0"/>
        <w:numPr>
          <w:ilvl w:val="0"/>
          <w:numId w:val="10"/>
        </w:numPr>
        <w:jc w:val="both"/>
        <w:rPr>
          <w:lang w:val="ru-RU"/>
        </w:rPr>
      </w:pPr>
      <w:r w:rsidRPr="002E56FE">
        <w:rPr>
          <w:lang w:val="ru-RU"/>
        </w:rPr>
        <w:t>Понятие социальной стратификации. Модели социальной стратификации В. Парето, М. Вебера, П. Сорокина. Социальная мобильность и ее формы.</w:t>
      </w:r>
    </w:p>
    <w:p w14:paraId="7CACF74F" w14:textId="77777777" w:rsidR="00DA62C5" w:rsidRPr="002E56FE" w:rsidRDefault="00DA62C5" w:rsidP="00DA62C5">
      <w:pPr>
        <w:widowControl w:val="0"/>
        <w:numPr>
          <w:ilvl w:val="0"/>
          <w:numId w:val="10"/>
        </w:numPr>
        <w:jc w:val="both"/>
        <w:rPr>
          <w:lang w:val="ru-RU"/>
        </w:rPr>
      </w:pPr>
      <w:r w:rsidRPr="002E56FE">
        <w:rPr>
          <w:lang w:val="ru-RU"/>
        </w:rPr>
        <w:t xml:space="preserve">Социальная стратификация и социальные неравенства (имущественное, образовательное, политическое, гендерное, возрастное) </w:t>
      </w:r>
    </w:p>
    <w:p w14:paraId="12989FC4" w14:textId="77777777" w:rsidR="00DA62C5" w:rsidRPr="002E56FE" w:rsidRDefault="00DA62C5" w:rsidP="00DA62C5">
      <w:pPr>
        <w:widowControl w:val="0"/>
        <w:numPr>
          <w:ilvl w:val="0"/>
          <w:numId w:val="10"/>
        </w:numPr>
        <w:jc w:val="both"/>
        <w:rPr>
          <w:lang w:val="ru-RU"/>
        </w:rPr>
      </w:pPr>
      <w:r w:rsidRPr="002E56FE">
        <w:rPr>
          <w:lang w:val="ru-RU"/>
        </w:rPr>
        <w:t>Социальная стратификация и социальная мобильность в современном российском обществе.</w:t>
      </w:r>
    </w:p>
    <w:p w14:paraId="0435E4AB" w14:textId="77777777" w:rsidR="00DA62C5" w:rsidRPr="002E56FE" w:rsidRDefault="00DA62C5" w:rsidP="00DA62C5">
      <w:pPr>
        <w:widowControl w:val="0"/>
        <w:numPr>
          <w:ilvl w:val="0"/>
          <w:numId w:val="10"/>
        </w:numPr>
        <w:jc w:val="both"/>
        <w:rPr>
          <w:lang w:val="ru-RU"/>
        </w:rPr>
      </w:pPr>
      <w:r w:rsidRPr="002E56FE">
        <w:rPr>
          <w:lang w:val="ru-RU"/>
        </w:rPr>
        <w:t>Понятие социализации. Социализация как индивидуально-личностный и общественный процесс. Функции и этапы социализации. Агенты социализации.</w:t>
      </w:r>
    </w:p>
    <w:p w14:paraId="22922C05" w14:textId="77777777" w:rsidR="00DA62C5" w:rsidRPr="002E56FE" w:rsidRDefault="00DA62C5" w:rsidP="00DA62C5">
      <w:pPr>
        <w:widowControl w:val="0"/>
        <w:numPr>
          <w:ilvl w:val="0"/>
          <w:numId w:val="10"/>
        </w:numPr>
        <w:jc w:val="both"/>
        <w:rPr>
          <w:lang w:val="ru-RU"/>
        </w:rPr>
      </w:pPr>
      <w:r w:rsidRPr="002E56FE">
        <w:rPr>
          <w:lang w:val="ru-RU"/>
        </w:rPr>
        <w:t>Социальные роли и социальные статусы в системе стратификации. Проблема различения ролей и статусов. Историческая изменчивость ролей. Ролевой конфликт.</w:t>
      </w:r>
    </w:p>
    <w:p w14:paraId="5CAF829F" w14:textId="77777777" w:rsidR="00DA62C5" w:rsidRPr="002E56FE" w:rsidRDefault="00DA62C5" w:rsidP="00DA62C5">
      <w:pPr>
        <w:ind w:left="340" w:hanging="340"/>
        <w:jc w:val="both"/>
        <w:rPr>
          <w:b/>
          <w:lang w:val="ru-RU"/>
        </w:rPr>
      </w:pPr>
    </w:p>
    <w:p w14:paraId="5433008D" w14:textId="77777777" w:rsidR="00DA62C5" w:rsidRPr="002E56FE" w:rsidRDefault="00DA62C5" w:rsidP="00DA62C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</w:p>
    <w:p w14:paraId="43A9058D" w14:textId="77777777" w:rsidR="00DA62C5" w:rsidRDefault="00DA62C5" w:rsidP="00DA62C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i/>
          <w:color w:val="000000"/>
          <w:lang w:val="ru-RU"/>
        </w:rPr>
      </w:pPr>
      <w:r>
        <w:rPr>
          <w:b/>
          <w:i/>
          <w:color w:val="000000"/>
          <w:lang w:val="ru-RU"/>
        </w:rPr>
        <w:t>2. П</w:t>
      </w:r>
      <w:r w:rsidRPr="001B6888">
        <w:rPr>
          <w:b/>
          <w:i/>
          <w:color w:val="000000"/>
        </w:rPr>
        <w:t>рактические вопросы</w:t>
      </w:r>
      <w:r w:rsidRPr="001B6888">
        <w:rPr>
          <w:b/>
          <w:i/>
          <w:color w:val="000000"/>
          <w:lang w:val="ru-RU"/>
        </w:rPr>
        <w:t>:</w:t>
      </w:r>
    </w:p>
    <w:p w14:paraId="4646D461" w14:textId="77777777" w:rsidR="00DA62C5" w:rsidRDefault="00DA62C5" w:rsidP="00DA62C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i/>
          <w:color w:val="000000"/>
          <w:lang w:val="ru-RU"/>
        </w:rPr>
      </w:pPr>
    </w:p>
    <w:p w14:paraId="264E6522" w14:textId="77777777" w:rsidR="00DA62C5" w:rsidRPr="001B6888" w:rsidRDefault="00DA62C5" w:rsidP="00DA62C5">
      <w:pPr>
        <w:widowControl w:val="0"/>
        <w:numPr>
          <w:ilvl w:val="0"/>
          <w:numId w:val="8"/>
        </w:numPr>
        <w:tabs>
          <w:tab w:val="left" w:pos="2127"/>
        </w:tabs>
        <w:spacing w:line="259" w:lineRule="auto"/>
        <w:contextualSpacing/>
        <w:jc w:val="both"/>
        <w:rPr>
          <w:lang w:val="ru-RU"/>
        </w:rPr>
      </w:pPr>
      <w:r w:rsidRPr="001B6888">
        <w:rPr>
          <w:rFonts w:eastAsia="Calibri"/>
          <w:lang w:val="ru-RU" w:eastAsia="en-US"/>
        </w:rPr>
        <w:t>Количественные и качественные социологические исследования. Методы количественных и качественных исследований.</w:t>
      </w:r>
    </w:p>
    <w:p w14:paraId="288A7F4D" w14:textId="77777777" w:rsidR="00DA62C5" w:rsidRPr="001B6888" w:rsidRDefault="00DA62C5" w:rsidP="00DA62C5">
      <w:pPr>
        <w:widowControl w:val="0"/>
        <w:numPr>
          <w:ilvl w:val="0"/>
          <w:numId w:val="8"/>
        </w:numPr>
        <w:tabs>
          <w:tab w:val="left" w:pos="2127"/>
        </w:tabs>
        <w:spacing w:line="259" w:lineRule="auto"/>
        <w:contextualSpacing/>
        <w:jc w:val="both"/>
        <w:rPr>
          <w:lang w:val="ru-RU"/>
        </w:rPr>
      </w:pPr>
      <w:r w:rsidRPr="001B6888">
        <w:rPr>
          <w:lang w:val="ru-RU"/>
        </w:rPr>
        <w:t>Методы сбора и методы обработки социологической информации.</w:t>
      </w:r>
    </w:p>
    <w:p w14:paraId="64427E6B" w14:textId="77777777" w:rsidR="00DA62C5" w:rsidRPr="001B6888" w:rsidRDefault="00DA62C5" w:rsidP="00DA62C5">
      <w:pPr>
        <w:widowControl w:val="0"/>
        <w:numPr>
          <w:ilvl w:val="0"/>
          <w:numId w:val="8"/>
        </w:numPr>
        <w:tabs>
          <w:tab w:val="left" w:pos="2127"/>
        </w:tabs>
        <w:spacing w:line="259" w:lineRule="auto"/>
        <w:contextualSpacing/>
        <w:jc w:val="both"/>
        <w:rPr>
          <w:lang w:val="ru-RU"/>
        </w:rPr>
      </w:pPr>
      <w:r w:rsidRPr="001B6888">
        <w:rPr>
          <w:lang w:val="ru-RU"/>
        </w:rPr>
        <w:t>Принципы построения инструментария количественного социологического исследования. Классификация вопросов социологической анкеты.</w:t>
      </w:r>
    </w:p>
    <w:p w14:paraId="65F8B9B8" w14:textId="77777777" w:rsidR="00DA62C5" w:rsidRPr="001B6888" w:rsidRDefault="00DA62C5" w:rsidP="00DA62C5">
      <w:pPr>
        <w:widowControl w:val="0"/>
        <w:numPr>
          <w:ilvl w:val="0"/>
          <w:numId w:val="8"/>
        </w:numPr>
        <w:tabs>
          <w:tab w:val="left" w:pos="2127"/>
        </w:tabs>
        <w:spacing w:line="259" w:lineRule="auto"/>
        <w:contextualSpacing/>
        <w:jc w:val="both"/>
        <w:rPr>
          <w:lang w:val="ru-RU"/>
        </w:rPr>
      </w:pPr>
      <w:r w:rsidRPr="001B6888">
        <w:rPr>
          <w:lang w:val="ru-RU"/>
        </w:rPr>
        <w:t>Анкетирование и интервью как методы социологического исследования.</w:t>
      </w:r>
    </w:p>
    <w:p w14:paraId="11F9A26F" w14:textId="77777777" w:rsidR="00DA62C5" w:rsidRPr="001B6888" w:rsidRDefault="00DA62C5" w:rsidP="00DA62C5">
      <w:pPr>
        <w:widowControl w:val="0"/>
        <w:numPr>
          <w:ilvl w:val="0"/>
          <w:numId w:val="8"/>
        </w:numPr>
        <w:tabs>
          <w:tab w:val="left" w:pos="2127"/>
        </w:tabs>
        <w:spacing w:line="259" w:lineRule="auto"/>
        <w:contextualSpacing/>
        <w:jc w:val="both"/>
        <w:rPr>
          <w:lang w:val="ru-RU"/>
        </w:rPr>
      </w:pPr>
      <w:r>
        <w:rPr>
          <w:lang w:val="ru-RU"/>
        </w:rPr>
        <w:t xml:space="preserve">Измерение в социологии. </w:t>
      </w:r>
      <w:r w:rsidRPr="001B6888">
        <w:rPr>
          <w:lang w:val="ru-RU"/>
        </w:rPr>
        <w:t>Основные виды измерительных шкал в инструментарии социологического исследования.</w:t>
      </w:r>
    </w:p>
    <w:p w14:paraId="30D946F4" w14:textId="77777777" w:rsidR="00DA62C5" w:rsidRPr="001B6888" w:rsidRDefault="00DA62C5" w:rsidP="00DA62C5">
      <w:pPr>
        <w:widowControl w:val="0"/>
        <w:numPr>
          <w:ilvl w:val="0"/>
          <w:numId w:val="8"/>
        </w:numPr>
        <w:tabs>
          <w:tab w:val="left" w:pos="2127"/>
        </w:tabs>
        <w:spacing w:line="259" w:lineRule="auto"/>
        <w:contextualSpacing/>
        <w:jc w:val="both"/>
        <w:rPr>
          <w:lang w:val="ru-RU"/>
        </w:rPr>
      </w:pPr>
      <w:r w:rsidRPr="001B6888">
        <w:rPr>
          <w:lang w:val="ru-RU"/>
        </w:rPr>
        <w:lastRenderedPageBreak/>
        <w:t>Наблюдение и эксперимент в социологических исследованиях. Проблема социального эксперимента.</w:t>
      </w:r>
    </w:p>
    <w:p w14:paraId="1A83D52F" w14:textId="77777777" w:rsidR="00DA62C5" w:rsidRPr="001B6888" w:rsidRDefault="00DA62C5" w:rsidP="00DA62C5">
      <w:pPr>
        <w:widowControl w:val="0"/>
        <w:numPr>
          <w:ilvl w:val="0"/>
          <w:numId w:val="8"/>
        </w:numPr>
        <w:tabs>
          <w:tab w:val="left" w:pos="2127"/>
        </w:tabs>
        <w:spacing w:line="259" w:lineRule="auto"/>
        <w:contextualSpacing/>
        <w:jc w:val="both"/>
        <w:rPr>
          <w:lang w:val="ru-RU"/>
        </w:rPr>
      </w:pPr>
      <w:r w:rsidRPr="001B6888">
        <w:rPr>
          <w:lang w:val="ru-RU"/>
        </w:rPr>
        <w:t>Общая характеристика качественных социологических исследований. Виды качественных методов в социологии.</w:t>
      </w:r>
    </w:p>
    <w:p w14:paraId="4E963E0C" w14:textId="77777777" w:rsidR="00DA62C5" w:rsidRPr="001B6888" w:rsidRDefault="00DA62C5" w:rsidP="00DA62C5">
      <w:pPr>
        <w:widowControl w:val="0"/>
        <w:numPr>
          <w:ilvl w:val="0"/>
          <w:numId w:val="8"/>
        </w:numPr>
        <w:tabs>
          <w:tab w:val="left" w:pos="2127"/>
        </w:tabs>
        <w:spacing w:line="259" w:lineRule="auto"/>
        <w:contextualSpacing/>
        <w:jc w:val="both"/>
        <w:rPr>
          <w:lang w:val="ru-RU"/>
        </w:rPr>
      </w:pPr>
      <w:r w:rsidRPr="001B6888">
        <w:rPr>
          <w:lang w:val="ru-RU"/>
        </w:rPr>
        <w:t>Общая характеристика выборочного метода в социологи. Понятия «генеральная совокупность», «выборочная совокупность», «репрезентативность».</w:t>
      </w:r>
    </w:p>
    <w:p w14:paraId="74D72142" w14:textId="77777777" w:rsidR="00DA62C5" w:rsidRPr="001B6888" w:rsidRDefault="00DA62C5" w:rsidP="00DA62C5">
      <w:pPr>
        <w:widowControl w:val="0"/>
        <w:numPr>
          <w:ilvl w:val="0"/>
          <w:numId w:val="8"/>
        </w:numPr>
        <w:tabs>
          <w:tab w:val="left" w:pos="2127"/>
        </w:tabs>
        <w:spacing w:line="259" w:lineRule="auto"/>
        <w:contextualSpacing/>
        <w:jc w:val="both"/>
        <w:rPr>
          <w:lang w:val="ru-RU"/>
        </w:rPr>
      </w:pPr>
      <w:r w:rsidRPr="001B6888">
        <w:rPr>
          <w:lang w:val="ru-RU"/>
        </w:rPr>
        <w:t>Программа социологического исследования, ее структура, цели и функции.</w:t>
      </w:r>
    </w:p>
    <w:p w14:paraId="7C23C514" w14:textId="77777777" w:rsidR="00DA62C5" w:rsidRPr="001B6888" w:rsidRDefault="00DA62C5" w:rsidP="00DA62C5">
      <w:pPr>
        <w:widowControl w:val="0"/>
        <w:numPr>
          <w:ilvl w:val="0"/>
          <w:numId w:val="8"/>
        </w:numPr>
        <w:tabs>
          <w:tab w:val="left" w:pos="2127"/>
        </w:tabs>
        <w:spacing w:line="259" w:lineRule="auto"/>
        <w:contextualSpacing/>
        <w:jc w:val="both"/>
        <w:rPr>
          <w:lang w:val="ru-RU"/>
        </w:rPr>
      </w:pPr>
      <w:r w:rsidRPr="001B6888">
        <w:rPr>
          <w:lang w:val="ru-RU"/>
        </w:rPr>
        <w:t>Организация проведения социологического исследования: потребители и заказчики социологической информации, результаты исследования и их место в социальных практиках общества.</w:t>
      </w:r>
    </w:p>
    <w:p w14:paraId="034C83E2" w14:textId="77777777" w:rsidR="00DA62C5" w:rsidRPr="001B6888" w:rsidRDefault="00DA62C5" w:rsidP="00DA62C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</w:p>
    <w:p w14:paraId="296C3312" w14:textId="77777777" w:rsidR="00DA62C5" w:rsidRPr="00CF2EF9" w:rsidRDefault="00DA62C5" w:rsidP="00DA62C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color w:val="000000"/>
          <w:lang w:val="ru-RU"/>
        </w:rPr>
      </w:pPr>
      <w:r>
        <w:rPr>
          <w:color w:val="000000"/>
        </w:rPr>
        <w:t>II. Научно-исследовательский блок вопросов (1 вид вопроса/задания)</w:t>
      </w:r>
      <w:r>
        <w:rPr>
          <w:color w:val="000000"/>
          <w:lang w:val="ru-RU"/>
        </w:rPr>
        <w:t xml:space="preserve">: </w:t>
      </w:r>
      <w:r w:rsidRPr="00CF2EF9">
        <w:rPr>
          <w:b/>
          <w:i/>
          <w:color w:val="000000"/>
          <w:lang w:val="ru-RU"/>
        </w:rPr>
        <w:t xml:space="preserve">разработать план-конспект диссертации и защитить его в ходе вступительных испытаний. </w:t>
      </w:r>
    </w:p>
    <w:p w14:paraId="36EFF556" w14:textId="77777777" w:rsidR="00DA62C5" w:rsidRDefault="00DA62C5" w:rsidP="00DA62C5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</w:p>
    <w:p w14:paraId="2EA3ACC6" w14:textId="77777777" w:rsidR="00DA62C5" w:rsidRPr="00825166" w:rsidRDefault="00DA62C5" w:rsidP="00DA62C5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Требования к подготовке плана-проспекта кандидатской диссертации для поступающих на программы подготовки научно-педагогических кадров в аспирантуре по направлению «Социологические науки.»</w:t>
      </w:r>
    </w:p>
    <w:p w14:paraId="5827FB2D" w14:textId="77777777" w:rsidR="00DA62C5" w:rsidRPr="00825166" w:rsidRDefault="00DA62C5" w:rsidP="00DA62C5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План-проспект диссертации является обязательным вступительным документом, демонстрирующим уровень научной квалификации поступающего, владение категориальным аппаратом социологии и способность к самостоятельному научному поиску. Документ должен представлять собой развернутый замысел будущего исследования.</w:t>
      </w:r>
    </w:p>
    <w:p w14:paraId="10DBBF9F" w14:textId="77777777" w:rsidR="00DA62C5" w:rsidRPr="00825166" w:rsidRDefault="00DA62C5" w:rsidP="00DA62C5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 xml:space="preserve">Оформляется в печатном виде объемом до 3-5 страниц машинописного текста (шрифт Times New Roman, 14 кегль, полуторный интервал). </w:t>
      </w:r>
    </w:p>
    <w:p w14:paraId="5952FB2C" w14:textId="77777777" w:rsidR="00DA62C5" w:rsidRPr="00825166" w:rsidRDefault="00DA62C5" w:rsidP="00DA62C5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План-проспект следует выслать на почту кафедры социологии не позднее чем за неделю до предстоящего вступительного испытания.</w:t>
      </w:r>
    </w:p>
    <w:p w14:paraId="5F7A9A9A" w14:textId="77777777" w:rsidR="00DA62C5" w:rsidRPr="00825166" w:rsidRDefault="00DA62C5" w:rsidP="00DA62C5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 xml:space="preserve">Почта кафедры социологии: </w:t>
      </w:r>
      <w:hyperlink r:id="rId8" w:history="1">
        <w:r w:rsidRPr="00825166">
          <w:rPr>
            <w:rFonts w:eastAsia="Calibri"/>
            <w:color w:val="0563C1"/>
            <w:u w:val="single"/>
            <w:lang w:val="ru-RU" w:eastAsia="en-US"/>
          </w:rPr>
          <w:t>socis-2007@yandex.ru</w:t>
        </w:r>
      </w:hyperlink>
      <w:r w:rsidRPr="00825166">
        <w:rPr>
          <w:rFonts w:eastAsia="Calibri"/>
          <w:lang w:val="ru-RU" w:eastAsia="en-US"/>
        </w:rPr>
        <w:t xml:space="preserve"> Тема письма «Аспирантура 2026»</w:t>
      </w:r>
    </w:p>
    <w:p w14:paraId="7D89FB0E" w14:textId="77777777" w:rsidR="00DA62C5" w:rsidRPr="00825166" w:rsidRDefault="00DA62C5" w:rsidP="00DA62C5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Ниже перечислены обязательные смысловые блоки, которые должны быть отражены в плане-проспекте.</w:t>
      </w:r>
    </w:p>
    <w:p w14:paraId="3171449E" w14:textId="77777777" w:rsidR="00DA62C5" w:rsidRPr="00825166" w:rsidRDefault="00DA62C5" w:rsidP="00DA62C5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1. Предполагаемая тема диссертационного исследования</w:t>
      </w:r>
      <w:r>
        <w:rPr>
          <w:rFonts w:eastAsia="Calibri"/>
          <w:lang w:val="ru-RU" w:eastAsia="en-US"/>
        </w:rPr>
        <w:t>.</w:t>
      </w:r>
    </w:p>
    <w:p w14:paraId="6162370A" w14:textId="77777777" w:rsidR="00DA62C5" w:rsidRPr="00825166" w:rsidRDefault="00DA62C5" w:rsidP="00DA62C5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 xml:space="preserve">Тема формулируется конкретно, четко и отражает предметную область социологии. Допускается указание рабочего (предварительного) варианта темы, который будет уточняться после зачисления и утверждения научным руководителем. Тема должна соответствовать паспорту научной специальности из номенклатуры ВАК </w:t>
      </w:r>
      <w:r>
        <w:rPr>
          <w:rFonts w:eastAsia="Calibri"/>
          <w:lang w:val="ru-RU" w:eastAsia="en-US"/>
        </w:rPr>
        <w:t xml:space="preserve">- </w:t>
      </w:r>
      <w:r w:rsidRPr="002E56FE">
        <w:rPr>
          <w:rFonts w:eastAsia="Calibri"/>
          <w:lang w:val="ru-RU" w:eastAsia="en-US"/>
        </w:rPr>
        <w:t>5.4.4. Социальная структура, социальные институты и процессы</w:t>
      </w:r>
      <w:r w:rsidRPr="00825166">
        <w:rPr>
          <w:rFonts w:eastAsia="Calibri"/>
          <w:lang w:val="ru-RU" w:eastAsia="en-US"/>
        </w:rPr>
        <w:t>.</w:t>
      </w:r>
    </w:p>
    <w:p w14:paraId="0FE66C14" w14:textId="77777777" w:rsidR="00DA62C5" w:rsidRPr="00825166" w:rsidRDefault="00DA62C5" w:rsidP="00DA62C5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2. Актуальность темы исследования</w:t>
      </w:r>
      <w:r>
        <w:rPr>
          <w:rFonts w:eastAsia="Calibri"/>
          <w:lang w:val="ru-RU" w:eastAsia="en-US"/>
        </w:rPr>
        <w:t>.</w:t>
      </w:r>
    </w:p>
    <w:p w14:paraId="15CCEEE5" w14:textId="77777777" w:rsidR="00DA62C5" w:rsidRPr="00825166" w:rsidRDefault="00DA62C5" w:rsidP="00DA62C5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В данном разделе необходимо показать «недостаточность» существующего научного знания об изучаемом социальном явлении или процессе. Следует ответить на вопросы:</w:t>
      </w:r>
    </w:p>
    <w:p w14:paraId="71F5806F" w14:textId="77777777" w:rsidR="00DA62C5" w:rsidRPr="00825166" w:rsidRDefault="00DA62C5" w:rsidP="00DA62C5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-почему данную проблему важно изучать именно сейчас (связь с социальными изменениями, вызовами современности)?</w:t>
      </w:r>
    </w:p>
    <w:p w14:paraId="724D19D5" w14:textId="77777777" w:rsidR="00DA62C5" w:rsidRPr="00825166" w:rsidRDefault="00DA62C5" w:rsidP="00DA62C5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-какие противоречия социальной практики или теоретические пробелы фиксирует автор?</w:t>
      </w:r>
    </w:p>
    <w:p w14:paraId="12E4F5CB" w14:textId="77777777" w:rsidR="00DA62C5" w:rsidRPr="00825166" w:rsidRDefault="00DA62C5" w:rsidP="00DA62C5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3. Степень научной разработанности темы (</w:t>
      </w:r>
      <w:r>
        <w:rPr>
          <w:rFonts w:eastAsia="Calibri"/>
          <w:lang w:val="ru-RU" w:eastAsia="en-US"/>
        </w:rPr>
        <w:t>а</w:t>
      </w:r>
      <w:r w:rsidRPr="00825166">
        <w:rPr>
          <w:rFonts w:eastAsia="Calibri"/>
          <w:lang w:val="ru-RU" w:eastAsia="en-US"/>
        </w:rPr>
        <w:t>налитический обзор)</w:t>
      </w:r>
      <w:r>
        <w:rPr>
          <w:rFonts w:eastAsia="Calibri"/>
          <w:lang w:val="ru-RU" w:eastAsia="en-US"/>
        </w:rPr>
        <w:t>.</w:t>
      </w:r>
    </w:p>
    <w:p w14:paraId="74B6387F" w14:textId="77777777" w:rsidR="00DA62C5" w:rsidRPr="00825166" w:rsidRDefault="00DA62C5" w:rsidP="00DA62C5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Краткий обзор литературы по проблеме. Необходимо не просто перечислить фамилии авторов, а сгруппировать их по подходам или направлениям (классики, современные отечественные/зарубежные исследователи). Важно показать, что поступающий ориентируется в ключевых именах и школах, занимавшихся данной проблематикой. Выводом из обзора должно стать обоснование, почему требуется новое исследование.</w:t>
      </w:r>
    </w:p>
    <w:p w14:paraId="0DA2527B" w14:textId="77777777" w:rsidR="00DA62C5" w:rsidRPr="00825166" w:rsidRDefault="00DA62C5" w:rsidP="00DA62C5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lastRenderedPageBreak/>
        <w:t>4. Объект и предмет исследования</w:t>
      </w:r>
      <w:r>
        <w:rPr>
          <w:rFonts w:eastAsia="Calibri"/>
          <w:lang w:val="ru-RU" w:eastAsia="en-US"/>
        </w:rPr>
        <w:t>.</w:t>
      </w:r>
    </w:p>
    <w:p w14:paraId="2742F35B" w14:textId="77777777" w:rsidR="00DA62C5" w:rsidRPr="00825166" w:rsidRDefault="00DA62C5" w:rsidP="00DA62C5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Это ключевой методологический блок. Формулировки должны быть строгими и непротиворечивыми.</w:t>
      </w:r>
    </w:p>
    <w:p w14:paraId="4E7EA627" w14:textId="77777777" w:rsidR="00DA62C5" w:rsidRPr="00825166" w:rsidRDefault="00DA62C5" w:rsidP="00DA62C5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Объект — та часть социальной реальности или социальный процесс, на который направлено внимание исследователя.</w:t>
      </w:r>
    </w:p>
    <w:p w14:paraId="6BB8F391" w14:textId="77777777" w:rsidR="00DA62C5" w:rsidRPr="00825166" w:rsidRDefault="00DA62C5" w:rsidP="00DA62C5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 xml:space="preserve">Предмет — конкретный аспект, свойство или отношение внутри объекта, которое будет изучаться. </w:t>
      </w:r>
    </w:p>
    <w:p w14:paraId="3164F3DE" w14:textId="77777777" w:rsidR="00DA62C5" w:rsidRPr="00825166" w:rsidRDefault="00DA62C5" w:rsidP="00DA62C5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5. Цель и задачи исследования</w:t>
      </w:r>
      <w:r>
        <w:rPr>
          <w:rFonts w:eastAsia="Calibri"/>
          <w:lang w:val="ru-RU" w:eastAsia="en-US"/>
        </w:rPr>
        <w:t>.</w:t>
      </w:r>
    </w:p>
    <w:p w14:paraId="08EC5E99" w14:textId="77777777" w:rsidR="00DA62C5" w:rsidRPr="00825166" w:rsidRDefault="00DA62C5" w:rsidP="00DA62C5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Цель формулируется как конечный научный результат: разработать концепцию, выявить закономерности, построить типологию, дать социологический анализ и т.п.</w:t>
      </w:r>
    </w:p>
    <w:p w14:paraId="6EF5C9FA" w14:textId="77777777" w:rsidR="00DA62C5" w:rsidRPr="00825166" w:rsidRDefault="00DA62C5" w:rsidP="00DA62C5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Задачи представляют собой «дорожную карту» достижения цели. Формулируются в виде глаголов действия: проанализировать теоретические подходы; описать...; выявить факторы...; определить особенности...; классифицировать...; разработать рекомендации.... Задачи должны логически соответствовать структуре будущей работы (обычно коррелируют с главами или параграфами).</w:t>
      </w:r>
    </w:p>
    <w:p w14:paraId="66527713" w14:textId="77777777" w:rsidR="00DA62C5" w:rsidRPr="00825166" w:rsidRDefault="00DA62C5" w:rsidP="00DA62C5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6. Гипотезы исследования (основные и дополнительные)</w:t>
      </w:r>
      <w:r>
        <w:rPr>
          <w:rFonts w:eastAsia="Calibri"/>
          <w:lang w:val="ru-RU" w:eastAsia="en-US"/>
        </w:rPr>
        <w:t>.</w:t>
      </w:r>
    </w:p>
    <w:p w14:paraId="04AF0C77" w14:textId="77777777" w:rsidR="00DA62C5" w:rsidRPr="00825166" w:rsidRDefault="00DA62C5" w:rsidP="00DA62C5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Предположительные ответы на центральный вопрос исследования. Гипотезы должны быть сформулированы четко и допускать возможность их эмпирической проверки. Гипотезы могут уточняться в ходе работы.</w:t>
      </w:r>
    </w:p>
    <w:p w14:paraId="4A7DEEAC" w14:textId="77777777" w:rsidR="00DA62C5" w:rsidRPr="00825166" w:rsidRDefault="00DA62C5" w:rsidP="00DA62C5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7. Теоретико-методологическая основа исследования</w:t>
      </w:r>
      <w:r>
        <w:rPr>
          <w:rFonts w:eastAsia="Calibri"/>
          <w:lang w:val="ru-RU" w:eastAsia="en-US"/>
        </w:rPr>
        <w:t>.</w:t>
      </w:r>
    </w:p>
    <w:p w14:paraId="5C3A1439" w14:textId="77777777" w:rsidR="00DA62C5" w:rsidRPr="00825166" w:rsidRDefault="00DA62C5" w:rsidP="00DA62C5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Указываются ключевые теории, парадигмы и концепции, на которые планирует опираться автор (например: теория социального действия М. Вебера, теория структурации Э. Гидденса, концепция социального капитала П. Бурдье и др.). Также необходимо обозначить общенаучные принципы (системный подход, сравнительный анализ) и собственно социологические подходы (институциональный, сетевой, феноменологический и пр.).</w:t>
      </w:r>
    </w:p>
    <w:p w14:paraId="3B26C372" w14:textId="77777777" w:rsidR="00DA62C5" w:rsidRPr="00825166" w:rsidRDefault="00DA62C5" w:rsidP="00DA62C5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8. Методы сбора и анализа эмпирических данных</w:t>
      </w:r>
      <w:r>
        <w:rPr>
          <w:rFonts w:eastAsia="Calibri"/>
          <w:lang w:val="ru-RU" w:eastAsia="en-US"/>
        </w:rPr>
        <w:t>.</w:t>
      </w:r>
    </w:p>
    <w:p w14:paraId="5924C61A" w14:textId="77777777" w:rsidR="00DA62C5" w:rsidRPr="00825166" w:rsidRDefault="00DA62C5" w:rsidP="00DA62C5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Поступающий должен продемонстрировать понимание методов современной социологии:</w:t>
      </w:r>
    </w:p>
    <w:p w14:paraId="72D0BD8A" w14:textId="77777777" w:rsidR="00DA62C5" w:rsidRPr="00825166" w:rsidRDefault="00DA62C5" w:rsidP="00DA62C5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 xml:space="preserve">-предполагаемый тип исследования: количественное, качественное или смешанное. </w:t>
      </w:r>
    </w:p>
    <w:p w14:paraId="4D045F21" w14:textId="77777777" w:rsidR="00DA62C5" w:rsidRPr="00825166" w:rsidRDefault="00DA62C5" w:rsidP="00DA62C5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-конкретные методы сбора: массовый опрос (анкетирование), экспертные интервью, фокус-группы, анализ документов (в т.ч. контент-анализ), наблюдение, метод кейс-стади.</w:t>
      </w:r>
    </w:p>
    <w:p w14:paraId="3BC2428A" w14:textId="77777777" w:rsidR="00DA62C5" w:rsidRPr="00825166" w:rsidRDefault="00DA62C5" w:rsidP="00DA62C5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-методы анализа: методы описательной и аналитической статистики, методы обоснованной теории, дискурс-анализ, вторичный анализ социологических данных.</w:t>
      </w:r>
    </w:p>
    <w:p w14:paraId="267F81E6" w14:textId="77777777" w:rsidR="00DA62C5" w:rsidRPr="00825166" w:rsidRDefault="00DA62C5" w:rsidP="00DA62C5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-характеристика выборочной совокупности (если планируется опрос): кого и как планируется опрашивать.</w:t>
      </w:r>
    </w:p>
    <w:p w14:paraId="04A71F43" w14:textId="77777777" w:rsidR="00DA62C5" w:rsidRPr="00825166" w:rsidRDefault="00DA62C5" w:rsidP="00DA62C5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9. Предполагаемая структура диссертации (черновик оглавления)</w:t>
      </w:r>
      <w:r>
        <w:rPr>
          <w:rFonts w:eastAsia="Calibri"/>
          <w:lang w:val="ru-RU" w:eastAsia="en-US"/>
        </w:rPr>
        <w:t>.</w:t>
      </w:r>
    </w:p>
    <w:p w14:paraId="1A67047D" w14:textId="77777777" w:rsidR="00DA62C5" w:rsidRPr="00825166" w:rsidRDefault="00DA62C5" w:rsidP="00DA62C5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Приводится краткий перечень структурных элементов (Введение, количество глав — обычно 2-3, количество параграфов в каждой главе, Заключение, Список литературы, Приложения). По каждой главе и параграфу дается одно-два предложения, раскрывающих их содержание.</w:t>
      </w:r>
    </w:p>
    <w:p w14:paraId="7D23FD42" w14:textId="77777777" w:rsidR="00DA62C5" w:rsidRPr="00825166" w:rsidRDefault="00DA62C5" w:rsidP="00DA62C5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10. Список основной литературы</w:t>
      </w:r>
      <w:r>
        <w:rPr>
          <w:rFonts w:eastAsia="Calibri"/>
          <w:lang w:val="ru-RU" w:eastAsia="en-US"/>
        </w:rPr>
        <w:t>.</w:t>
      </w:r>
    </w:p>
    <w:p w14:paraId="68B7C29D" w14:textId="77777777" w:rsidR="00DA62C5" w:rsidRPr="00CA35B2" w:rsidRDefault="00DA62C5" w:rsidP="00DA62C5">
      <w:pPr>
        <w:spacing w:line="259" w:lineRule="auto"/>
        <w:ind w:firstLine="709"/>
        <w:jc w:val="both"/>
        <w:rPr>
          <w:color w:val="000000"/>
          <w:lang w:val="ru-RU"/>
        </w:rPr>
      </w:pPr>
      <w:r w:rsidRPr="00825166">
        <w:rPr>
          <w:rFonts w:eastAsia="Calibri"/>
          <w:lang w:val="ru-RU" w:eastAsia="en-US"/>
        </w:rPr>
        <w:t>Приводится не менее 10-15 ключевых источников по теме (монографии, статьи в ведущих научных журналах</w:t>
      </w:r>
      <w:r>
        <w:rPr>
          <w:rFonts w:eastAsia="Calibri"/>
          <w:lang w:val="ru-RU" w:eastAsia="en-US"/>
        </w:rPr>
        <w:t xml:space="preserve"> и др.</w:t>
      </w:r>
      <w:r w:rsidRPr="00825166">
        <w:rPr>
          <w:rFonts w:eastAsia="Calibri"/>
          <w:lang w:val="ru-RU" w:eastAsia="en-US"/>
        </w:rPr>
        <w:t>), оформленных в соответствии с ГОСТ.</w:t>
      </w:r>
    </w:p>
    <w:p w14:paraId="6CB1E1C4" w14:textId="77777777" w:rsidR="00DA62C5" w:rsidRDefault="00DA62C5" w:rsidP="00DA62C5">
      <w:pPr>
        <w:rPr>
          <w:b/>
          <w:bCs/>
          <w:color w:val="000000"/>
        </w:rPr>
      </w:pPr>
      <w:r>
        <w:rPr>
          <w:b/>
          <w:bCs/>
          <w:color w:val="000000"/>
        </w:rPr>
        <w:br w:type="page"/>
      </w:r>
    </w:p>
    <w:p w14:paraId="7F2F0925" w14:textId="77777777" w:rsidR="00DA62C5" w:rsidRDefault="00DA62C5" w:rsidP="00DA62C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Рекомендуемая литература</w:t>
      </w:r>
    </w:p>
    <w:p w14:paraId="4A7ED4D7" w14:textId="77777777" w:rsidR="00DA62C5" w:rsidRDefault="00DA62C5" w:rsidP="00DA62C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bCs/>
          <w:color w:val="000000"/>
        </w:rPr>
      </w:pPr>
    </w:p>
    <w:p w14:paraId="7EB81471" w14:textId="77777777" w:rsidR="00DA62C5" w:rsidRDefault="00DA62C5" w:rsidP="00DA62C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Основная литература</w:t>
      </w:r>
    </w:p>
    <w:p w14:paraId="76F5392B" w14:textId="77777777" w:rsidR="00DA62C5" w:rsidRPr="00C07286" w:rsidRDefault="00DA62C5" w:rsidP="00DA62C5">
      <w:pPr>
        <w:widowControl w:val="0"/>
        <w:numPr>
          <w:ilvl w:val="0"/>
          <w:numId w:val="9"/>
        </w:numPr>
        <w:tabs>
          <w:tab w:val="left" w:pos="709"/>
        </w:tabs>
        <w:spacing w:line="257" w:lineRule="auto"/>
        <w:ind w:left="709" w:hanging="709"/>
        <w:jc w:val="both"/>
        <w:rPr>
          <w:lang w:val="ru-RU" w:bidi="ru-RU"/>
        </w:rPr>
      </w:pPr>
      <w:r w:rsidRPr="00C07286">
        <w:rPr>
          <w:lang w:val="ru-RU" w:bidi="ru-RU"/>
        </w:rPr>
        <w:t>Воронцов Алексей Васильевич. История социологии: Учебник и практикум/А. В. Воронцов [и др.] / Воронцов Алексей Васильевич, Глотов Михаил Борисович, Громов Игорь Александрович - Москва: Издательство Юрайт, 202</w:t>
      </w:r>
      <w:r>
        <w:rPr>
          <w:lang w:val="ru-RU" w:bidi="ru-RU"/>
        </w:rPr>
        <w:t>3</w:t>
      </w:r>
      <w:r w:rsidRPr="00C07286">
        <w:rPr>
          <w:lang w:val="ru-RU" w:bidi="ru-RU"/>
        </w:rPr>
        <w:t>. - 366 - URL: https://u'ww.biblio-onIine.ru/book/istoriva-sociologii-431889. - ЭБС Юрайт</w:t>
      </w:r>
    </w:p>
    <w:p w14:paraId="389F2C38" w14:textId="77777777" w:rsidR="00DA62C5" w:rsidRDefault="00DA62C5" w:rsidP="00DA62C5">
      <w:pPr>
        <w:widowControl w:val="0"/>
        <w:numPr>
          <w:ilvl w:val="0"/>
          <w:numId w:val="9"/>
        </w:numPr>
        <w:tabs>
          <w:tab w:val="left" w:pos="709"/>
        </w:tabs>
        <w:spacing w:line="257" w:lineRule="auto"/>
        <w:ind w:left="709" w:hanging="709"/>
        <w:jc w:val="both"/>
        <w:rPr>
          <w:lang w:val="ru-RU" w:bidi="ru-RU"/>
        </w:rPr>
      </w:pPr>
      <w:r w:rsidRPr="00303C74">
        <w:rPr>
          <w:lang w:val="ru-RU" w:bidi="ru-RU"/>
        </w:rPr>
        <w:t>Кравченко Альберт Иванович. История социологии в 2 т. Т. 2: Учебник и</w:t>
      </w:r>
      <w:r>
        <w:rPr>
          <w:lang w:val="ru-RU" w:bidi="ru-RU"/>
        </w:rPr>
        <w:t xml:space="preserve"> </w:t>
      </w:r>
      <w:r w:rsidRPr="00303C74">
        <w:rPr>
          <w:lang w:val="ru-RU" w:bidi="ru-RU"/>
        </w:rPr>
        <w:t xml:space="preserve">практикум/А. И. Кравченко. - Москва: Издательство Юрайт, 2021. - 444 - URL: https: </w:t>
      </w:r>
      <w:r w:rsidRPr="00303C74">
        <w:rPr>
          <w:lang w:val="en-US" w:bidi="ru-RU"/>
        </w:rPr>
        <w:t>w</w:t>
      </w:r>
      <w:r w:rsidRPr="00303C74">
        <w:rPr>
          <w:lang w:val="ru-RU" w:bidi="ru-RU"/>
        </w:rPr>
        <w:t>ww.biblio-online.ru/book/istoriva-sociologii-v-2-t-t-2-433103.- ЭБС Юрайт</w:t>
      </w:r>
    </w:p>
    <w:p w14:paraId="4D703516" w14:textId="77777777" w:rsidR="00DA62C5" w:rsidRPr="00303C74" w:rsidRDefault="00DA62C5" w:rsidP="00DA62C5">
      <w:pPr>
        <w:widowControl w:val="0"/>
        <w:numPr>
          <w:ilvl w:val="0"/>
          <w:numId w:val="9"/>
        </w:numPr>
        <w:tabs>
          <w:tab w:val="left" w:pos="709"/>
        </w:tabs>
        <w:spacing w:line="257" w:lineRule="auto"/>
        <w:ind w:left="709" w:hanging="709"/>
        <w:jc w:val="both"/>
        <w:rPr>
          <w:lang w:val="ru-RU" w:bidi="ru-RU"/>
        </w:rPr>
      </w:pPr>
      <w:r w:rsidRPr="00303C74">
        <w:rPr>
          <w:lang w:val="ru-RU" w:bidi="ru-RU"/>
        </w:rPr>
        <w:t xml:space="preserve">Бразевич Святослав Станиславович. История социологии до начала XIX века: Учебное пособие/С. С. Бразевич. - Москва: Издательство Юрайт, 2020. - 120 - URL: https: </w:t>
      </w:r>
      <w:hyperlink r:id="rId9" w:history="1">
        <w:r w:rsidRPr="00303C74">
          <w:rPr>
            <w:rStyle w:val="a5"/>
            <w:lang w:val="ru-RU" w:bidi="ru-RU"/>
          </w:rPr>
          <w:t>www.biblio-online.ru/book/istoriya-sociologii-do-nachala-xix-veka-434404</w:t>
        </w:r>
      </w:hyperlink>
      <w:r w:rsidRPr="00303C74">
        <w:rPr>
          <w:lang w:val="ru-RU" w:bidi="ru-RU"/>
        </w:rPr>
        <w:t>. ЭБС Юрайт</w:t>
      </w:r>
    </w:p>
    <w:p w14:paraId="64B1778A" w14:textId="77777777" w:rsidR="00DA62C5" w:rsidRPr="00C07286" w:rsidRDefault="00DA62C5" w:rsidP="00DA62C5">
      <w:pPr>
        <w:widowControl w:val="0"/>
        <w:numPr>
          <w:ilvl w:val="0"/>
          <w:numId w:val="9"/>
        </w:numPr>
        <w:tabs>
          <w:tab w:val="left" w:pos="709"/>
        </w:tabs>
        <w:spacing w:line="257" w:lineRule="auto"/>
        <w:ind w:left="709" w:hanging="709"/>
        <w:jc w:val="both"/>
        <w:rPr>
          <w:lang w:val="ru-RU" w:bidi="ru-RU"/>
        </w:rPr>
      </w:pPr>
      <w:r w:rsidRPr="00C07286">
        <w:rPr>
          <w:lang w:val="ru-RU" w:bidi="ru-RU"/>
        </w:rPr>
        <w:t>Воронцов Алексей Васильевич. История зарубежной социологии: Учебное пособие/А. В. Воронцов [и др.] / Воронцов Алексей Васильевич, Глотов Михаил Борисович. Громов Игорь Александрович - Москва: Издательство Юрайт, 20</w:t>
      </w:r>
      <w:r>
        <w:rPr>
          <w:lang w:val="ru-RU" w:bidi="ru-RU"/>
        </w:rPr>
        <w:t>21</w:t>
      </w:r>
      <w:r w:rsidRPr="00C07286">
        <w:rPr>
          <w:lang w:val="ru-RU" w:bidi="ru-RU"/>
        </w:rPr>
        <w:t xml:space="preserve">. - 195 - URL: </w:t>
      </w:r>
      <w:hyperlink r:id="rId10" w:history="1">
        <w:r w:rsidRPr="00C07286">
          <w:rPr>
            <w:lang w:val="ru-RU" w:bidi="ru-RU"/>
          </w:rPr>
          <w:t>https://www.biblio-online.ru/book/istoriva-zarubezhnoy-sociologii-433672</w:t>
        </w:r>
      </w:hyperlink>
      <w:r w:rsidRPr="00C07286">
        <w:rPr>
          <w:lang w:val="ru-RU" w:bidi="ru-RU"/>
        </w:rPr>
        <w:t>. - ЭБС Юрайт</w:t>
      </w:r>
    </w:p>
    <w:p w14:paraId="0743CE37" w14:textId="77777777" w:rsidR="00DA62C5" w:rsidRDefault="00DA62C5" w:rsidP="00DA62C5">
      <w:pPr>
        <w:widowControl w:val="0"/>
        <w:numPr>
          <w:ilvl w:val="0"/>
          <w:numId w:val="9"/>
        </w:numPr>
        <w:tabs>
          <w:tab w:val="left" w:pos="709"/>
        </w:tabs>
        <w:spacing w:line="257" w:lineRule="auto"/>
        <w:ind w:left="709" w:hanging="709"/>
        <w:jc w:val="both"/>
        <w:rPr>
          <w:lang w:val="en-US" w:bidi="ru-RU"/>
        </w:rPr>
      </w:pPr>
      <w:r w:rsidRPr="00303C74">
        <w:rPr>
          <w:lang w:val="ru-RU" w:bidi="ru-RU"/>
        </w:rPr>
        <w:t xml:space="preserve">Кравченко Альберт Иванович. История социологии в 2 т. Т. 1: Учебник и практикум/А. И. Кравченко. - Москва: Издательство Юрайт. </w:t>
      </w:r>
      <w:r w:rsidRPr="00303C74">
        <w:rPr>
          <w:lang w:val="en-US" w:bidi="ru-RU"/>
        </w:rPr>
        <w:t>2022. - 291 - URL: https. 7</w:t>
      </w:r>
      <w:hyperlink r:id="rId11" w:history="1">
        <w:r w:rsidRPr="00303C74">
          <w:rPr>
            <w:lang w:val="en-US" w:bidi="ru-RU"/>
          </w:rPr>
          <w:t>www.biblio-online.r</w:t>
        </w:r>
      </w:hyperlink>
      <w:r w:rsidRPr="00303C74">
        <w:rPr>
          <w:lang w:val="en-US" w:bidi="ru-RU"/>
        </w:rPr>
        <w:t>u book, istoriva-sociologii-v-2-t-t-1-432885.</w:t>
      </w:r>
      <w:r w:rsidRPr="00303C74">
        <w:rPr>
          <w:lang w:val="en-US" w:bidi="ru-RU"/>
        </w:rPr>
        <w:tab/>
        <w:t xml:space="preserve">- </w:t>
      </w:r>
      <w:r w:rsidRPr="00303C74">
        <w:rPr>
          <w:lang w:val="ru-RU" w:bidi="ru-RU"/>
        </w:rPr>
        <w:t>ЭБС</w:t>
      </w:r>
      <w:r w:rsidRPr="00303C74">
        <w:rPr>
          <w:lang w:val="en-US" w:bidi="ru-RU"/>
        </w:rPr>
        <w:t xml:space="preserve"> </w:t>
      </w:r>
      <w:r w:rsidRPr="00303C74">
        <w:rPr>
          <w:lang w:val="ru-RU" w:bidi="ru-RU"/>
        </w:rPr>
        <w:t>Юрайт</w:t>
      </w:r>
    </w:p>
    <w:p w14:paraId="4F4AC8BB" w14:textId="77777777" w:rsidR="00DA62C5" w:rsidRPr="00303C74" w:rsidRDefault="00DA62C5" w:rsidP="00DA62C5">
      <w:pPr>
        <w:widowControl w:val="0"/>
        <w:numPr>
          <w:ilvl w:val="0"/>
          <w:numId w:val="9"/>
        </w:numPr>
        <w:tabs>
          <w:tab w:val="left" w:pos="709"/>
        </w:tabs>
        <w:spacing w:line="257" w:lineRule="auto"/>
        <w:ind w:left="709" w:hanging="709"/>
        <w:jc w:val="both"/>
        <w:rPr>
          <w:lang w:val="en-US" w:bidi="ru-RU"/>
        </w:rPr>
      </w:pPr>
      <w:r w:rsidRPr="00303C74">
        <w:rPr>
          <w:lang w:val="ru-RU" w:bidi="ru-RU"/>
        </w:rPr>
        <w:t>Мельников Михаил Васильевич. История социологии. Классический период: Учебник/М. В. Мельников. - Москва: Издательство Юрайт, 2020. - 329 - URL: https: \vww.biblio-online.ru/book/istoriya-sociologii-klassicheskiy-period-415420. ЭБС Юрайт</w:t>
      </w:r>
    </w:p>
    <w:p w14:paraId="030382FB" w14:textId="77777777" w:rsidR="00DA62C5" w:rsidRDefault="00DA62C5" w:rsidP="00DA62C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8C490E1" w14:textId="77777777" w:rsidR="00DA62C5" w:rsidRDefault="00DA62C5" w:rsidP="00DA62C5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Дополнительная литература</w:t>
      </w:r>
    </w:p>
    <w:p w14:paraId="67F6DC55" w14:textId="77777777" w:rsidR="00DA62C5" w:rsidRPr="00303C74" w:rsidRDefault="00DA62C5" w:rsidP="00DA62C5">
      <w:pPr>
        <w:widowControl w:val="0"/>
        <w:numPr>
          <w:ilvl w:val="0"/>
          <w:numId w:val="11"/>
        </w:numPr>
        <w:tabs>
          <w:tab w:val="left" w:pos="851"/>
        </w:tabs>
        <w:spacing w:line="257" w:lineRule="auto"/>
        <w:ind w:hanging="720"/>
        <w:contextualSpacing/>
        <w:jc w:val="both"/>
        <w:rPr>
          <w:lang w:val="ru-RU" w:bidi="ru-RU"/>
        </w:rPr>
      </w:pPr>
      <w:r w:rsidRPr="00303C74">
        <w:rPr>
          <w:lang w:val="ru-RU" w:bidi="ru-RU"/>
        </w:rPr>
        <w:t>Бауман 3. Мыслить социологически/3. Бауман. - Москва: Директ-Медиа, 2007. -</w:t>
      </w:r>
      <w:r>
        <w:rPr>
          <w:lang w:val="ru-RU" w:bidi="ru-RU"/>
        </w:rPr>
        <w:t xml:space="preserve"> </w:t>
      </w:r>
      <w:r w:rsidRPr="00303C74">
        <w:rPr>
          <w:lang w:val="ru-RU" w:bidi="ru-RU"/>
        </w:rPr>
        <w:t xml:space="preserve">513 с. - URL: </w:t>
      </w:r>
      <w:hyperlink r:id="rId12" w:history="1">
        <w:r w:rsidRPr="00303C74">
          <w:rPr>
            <w:lang w:val="ru-RU" w:bidi="ru-RU"/>
          </w:rPr>
          <w:t>http://biblioclub.ru/index.php?page=book&amp;id=26471</w:t>
        </w:r>
      </w:hyperlink>
      <w:r w:rsidRPr="00303C74">
        <w:rPr>
          <w:lang w:val="ru-RU" w:bidi="ru-RU"/>
        </w:rPr>
        <w:t>. – ЭБС Университетская библиотека онлайн</w:t>
      </w:r>
    </w:p>
    <w:p w14:paraId="046F9C7F" w14:textId="77777777" w:rsidR="00DA62C5" w:rsidRPr="00303C74" w:rsidRDefault="00DA62C5" w:rsidP="00DA62C5">
      <w:pPr>
        <w:widowControl w:val="0"/>
        <w:numPr>
          <w:ilvl w:val="0"/>
          <w:numId w:val="11"/>
        </w:numPr>
        <w:tabs>
          <w:tab w:val="left" w:pos="851"/>
        </w:tabs>
        <w:spacing w:line="257" w:lineRule="auto"/>
        <w:ind w:hanging="720"/>
        <w:contextualSpacing/>
        <w:jc w:val="both"/>
        <w:rPr>
          <w:lang w:val="ru-RU" w:bidi="ru-RU"/>
        </w:rPr>
      </w:pPr>
      <w:r w:rsidRPr="00303C74">
        <w:rPr>
          <w:lang w:val="ru-RU" w:bidi="ru-RU"/>
        </w:rPr>
        <w:t>Бергер П. Приглашение в социологию/П. Бергер; пер. Г. С. Батыгин / Бергер П., Батыгин Г. С. - Москва: Директ-Медиа. 2007.-333 с. -</w:t>
      </w:r>
      <w:r>
        <w:rPr>
          <w:lang w:val="ru-RU" w:bidi="ru-RU"/>
        </w:rPr>
        <w:t xml:space="preserve"> </w:t>
      </w:r>
      <w:r w:rsidRPr="00303C74">
        <w:rPr>
          <w:lang w:val="ru-RU" w:bidi="ru-RU"/>
        </w:rPr>
        <w:t>URL: http.: biblioclub.ru,</w:t>
      </w:r>
      <w:r>
        <w:rPr>
          <w:lang w:val="ru-RU" w:bidi="ru-RU"/>
        </w:rPr>
        <w:t xml:space="preserve"> </w:t>
      </w:r>
      <w:r w:rsidRPr="00303C74">
        <w:rPr>
          <w:lang w:val="ru-RU" w:bidi="ru-RU"/>
        </w:rPr>
        <w:t>index.php?page book&amp;id-26475. - ЭБС Университетская библиотека онлайн</w:t>
      </w:r>
    </w:p>
    <w:p w14:paraId="48D37207" w14:textId="77777777" w:rsidR="00DA62C5" w:rsidRPr="002E56FE" w:rsidRDefault="00DA62C5" w:rsidP="00DA62C5">
      <w:pPr>
        <w:widowControl w:val="0"/>
        <w:numPr>
          <w:ilvl w:val="0"/>
          <w:numId w:val="11"/>
        </w:numPr>
        <w:tabs>
          <w:tab w:val="left" w:pos="851"/>
        </w:tabs>
        <w:spacing w:line="257" w:lineRule="auto"/>
        <w:ind w:hanging="720"/>
        <w:jc w:val="both"/>
        <w:rPr>
          <w:lang w:val="ru-RU" w:bidi="ru-RU"/>
        </w:rPr>
      </w:pPr>
      <w:r w:rsidRPr="002E56FE">
        <w:rPr>
          <w:lang w:val="ru-RU" w:bidi="ru-RU"/>
        </w:rPr>
        <w:t>Ритцер. Джордж. Современные социологические теории. - СПб.: Питер, 2002. - 6688с.</w:t>
      </w:r>
    </w:p>
    <w:p w14:paraId="72CA51BA" w14:textId="77777777" w:rsidR="00DA62C5" w:rsidRPr="002E56FE" w:rsidRDefault="00DA62C5" w:rsidP="00DA62C5">
      <w:pPr>
        <w:widowControl w:val="0"/>
        <w:numPr>
          <w:ilvl w:val="0"/>
          <w:numId w:val="11"/>
        </w:numPr>
        <w:tabs>
          <w:tab w:val="left" w:pos="851"/>
        </w:tabs>
        <w:spacing w:line="257" w:lineRule="auto"/>
        <w:ind w:hanging="720"/>
        <w:jc w:val="both"/>
        <w:rPr>
          <w:lang w:val="ru-RU" w:bidi="ru-RU"/>
        </w:rPr>
      </w:pPr>
      <w:r w:rsidRPr="002E56FE">
        <w:rPr>
          <w:rFonts w:eastAsia="Microsoft Sans Serif"/>
          <w:color w:val="000000"/>
          <w:lang w:val="ru-RU" w:bidi="ru-RU"/>
        </w:rPr>
        <w:t>Штомпка, Петр. Социология: анализ современного общества: [учебник]/Петр Штомпка; пер. с пол. С. М. Червонной. - М.: Логос, 2005. - 655 с.</w:t>
      </w:r>
    </w:p>
    <w:p w14:paraId="56AE4EF2" w14:textId="77777777" w:rsidR="00DA62C5" w:rsidRPr="002E56FE" w:rsidRDefault="00DA62C5" w:rsidP="00DA62C5">
      <w:pPr>
        <w:widowControl w:val="0"/>
        <w:numPr>
          <w:ilvl w:val="0"/>
          <w:numId w:val="11"/>
        </w:numPr>
        <w:tabs>
          <w:tab w:val="left" w:pos="851"/>
        </w:tabs>
        <w:spacing w:line="257" w:lineRule="auto"/>
        <w:ind w:hanging="720"/>
        <w:jc w:val="both"/>
        <w:rPr>
          <w:lang w:val="ru-RU" w:bidi="ru-RU"/>
        </w:rPr>
      </w:pPr>
      <w:r w:rsidRPr="002E56FE">
        <w:rPr>
          <w:lang w:val="ru-RU" w:bidi="ru-RU"/>
        </w:rPr>
        <w:t>Беленький В. X. Стратификационная система общества: Некоторые вопросы теории и практики/В.Х. Беленький. - Красноярск:Сибирский федеральный университет, 2009. - 244 с. - URL: bup:.,biblioclub.ru'index.php?page=book&amp;id=229252. - ЭБС Университетская библиотека онлайн</w:t>
      </w:r>
    </w:p>
    <w:p w14:paraId="781775D9" w14:textId="77777777" w:rsidR="00DA62C5" w:rsidRPr="00303C74" w:rsidRDefault="00DA62C5" w:rsidP="00DA62C5">
      <w:pPr>
        <w:widowControl w:val="0"/>
        <w:numPr>
          <w:ilvl w:val="0"/>
          <w:numId w:val="11"/>
        </w:numPr>
        <w:tabs>
          <w:tab w:val="left" w:pos="851"/>
        </w:tabs>
        <w:spacing w:line="257" w:lineRule="auto"/>
        <w:ind w:hanging="720"/>
        <w:jc w:val="both"/>
        <w:rPr>
          <w:lang w:val="ru-RU" w:bidi="ru-RU"/>
        </w:rPr>
      </w:pPr>
      <w:r w:rsidRPr="00303C74">
        <w:rPr>
          <w:lang w:val="ru-RU" w:bidi="ru-RU"/>
        </w:rPr>
        <w:t>Мальцев В. С. Ценности и ценностные ориентации личности/B.C. Мальцев. - Москва:</w:t>
      </w:r>
      <w:r w:rsidRPr="00303C74">
        <w:rPr>
          <w:lang w:val="ru-RU" w:bidi="ru-RU"/>
        </w:rPr>
        <w:tab/>
        <w:t>Лаборатория книги, 2012.</w:t>
      </w:r>
      <w:r w:rsidRPr="00303C74">
        <w:rPr>
          <w:lang w:val="ru-RU" w:bidi="ru-RU"/>
        </w:rPr>
        <w:tab/>
        <w:t>-134 с. -</w:t>
      </w:r>
      <w:r>
        <w:rPr>
          <w:lang w:val="ru-RU" w:bidi="ru-RU"/>
        </w:rPr>
        <w:t xml:space="preserve"> </w:t>
      </w:r>
      <w:r w:rsidRPr="00303C74">
        <w:rPr>
          <w:lang w:val="ru-RU" w:bidi="ru-RU"/>
        </w:rPr>
        <w:t>URL: blip biblioclub.!ii index. phpVpage book&amp;id~ 143000. - ЭБС Университетская библиотека онлайн</w:t>
      </w:r>
    </w:p>
    <w:p w14:paraId="3711012A" w14:textId="77777777" w:rsidR="00DA62C5" w:rsidRPr="002E56FE" w:rsidRDefault="00DA62C5" w:rsidP="00DA62C5">
      <w:pPr>
        <w:widowControl w:val="0"/>
        <w:numPr>
          <w:ilvl w:val="0"/>
          <w:numId w:val="11"/>
        </w:numPr>
        <w:tabs>
          <w:tab w:val="left" w:pos="851"/>
        </w:tabs>
        <w:spacing w:line="257" w:lineRule="auto"/>
        <w:ind w:hanging="720"/>
        <w:jc w:val="both"/>
        <w:rPr>
          <w:lang w:val="ru-RU" w:bidi="ru-RU"/>
        </w:rPr>
      </w:pPr>
      <w:r w:rsidRPr="002E56FE">
        <w:rPr>
          <w:lang w:val="ru-RU" w:bidi="ru-RU"/>
        </w:rPr>
        <w:t>Штомпка П. Социология социальных изменений. Издательство: Директ-Медиа, 2007. https://biblioclub.ru/index.php?page=book red&amp;id=26598&amp;sr=l</w:t>
      </w:r>
    </w:p>
    <w:p w14:paraId="22668180" w14:textId="77777777" w:rsidR="00DA62C5" w:rsidRDefault="00DA62C5" w:rsidP="00DA62C5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720" w:hanging="720"/>
        <w:rPr>
          <w:color w:val="000000"/>
          <w:lang w:val="ru-RU"/>
        </w:rPr>
      </w:pPr>
    </w:p>
    <w:p w14:paraId="5182CBCA" w14:textId="77777777" w:rsidR="00DA62C5" w:rsidRPr="002E56FE" w:rsidRDefault="00DA62C5" w:rsidP="00DA62C5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720" w:hanging="720"/>
        <w:rPr>
          <w:color w:val="000000"/>
          <w:lang w:val="ru-RU"/>
        </w:rPr>
      </w:pPr>
    </w:p>
    <w:p w14:paraId="56B7A669" w14:textId="51430C49" w:rsidR="00DA62C5" w:rsidRPr="00DA62C5" w:rsidRDefault="00DA62C5" w:rsidP="00DA62C5">
      <w:pPr>
        <w:widowControl w:val="0"/>
        <w:spacing w:line="257" w:lineRule="auto"/>
        <w:jc w:val="both"/>
        <w:rPr>
          <w:lang w:val="ru-RU" w:bidi="ru-RU"/>
        </w:rPr>
      </w:pPr>
      <w:r w:rsidRPr="00C07286">
        <w:rPr>
          <w:lang w:val="ru-RU" w:bidi="ru-RU"/>
        </w:rPr>
        <w:t>Автор-</w:t>
      </w:r>
      <w:r>
        <w:rPr>
          <w:lang w:val="ru-RU" w:bidi="ru-RU"/>
        </w:rPr>
        <w:t>разработчик</w:t>
      </w:r>
      <w:r w:rsidRPr="00C07286">
        <w:rPr>
          <w:lang w:val="ru-RU" w:bidi="ru-RU"/>
        </w:rPr>
        <w:t xml:space="preserve"> программы вступительных испытаний к.с.н., доц. Цыплакова О.Г.</w:t>
      </w:r>
    </w:p>
    <w:p w14:paraId="1DFC4B35" w14:textId="0586EE09" w:rsidR="00DA62C5" w:rsidRPr="00DA62C5" w:rsidRDefault="00DA62C5" w:rsidP="00DA62C5">
      <w:pPr>
        <w:jc w:val="center"/>
        <w:rPr>
          <w:color w:val="000000"/>
          <w:sz w:val="28"/>
          <w:szCs w:val="28"/>
          <w:lang w:val="ru-RU"/>
        </w:rPr>
      </w:pPr>
      <w:r w:rsidRPr="00EC5B5A">
        <w:rPr>
          <w:color w:val="000000"/>
          <w:sz w:val="28"/>
          <w:szCs w:val="28"/>
          <w:lang w:val="ru-RU"/>
        </w:rPr>
        <w:lastRenderedPageBreak/>
        <w:t xml:space="preserve">Для поступающих на обучение по программам </w:t>
      </w:r>
      <w:r w:rsidRPr="00EC5B5A">
        <w:rPr>
          <w:color w:val="000000"/>
          <w:sz w:val="28"/>
          <w:szCs w:val="28"/>
        </w:rPr>
        <w:t xml:space="preserve">подготовки научных и научно-педагогических кадров в аспирантуре </w:t>
      </w:r>
      <w:r w:rsidRPr="00EC5B5A">
        <w:rPr>
          <w:color w:val="000000"/>
          <w:sz w:val="28"/>
          <w:szCs w:val="28"/>
          <w:lang w:val="ru-RU"/>
        </w:rPr>
        <w:t xml:space="preserve">по </w:t>
      </w:r>
      <w:r>
        <w:rPr>
          <w:color w:val="000000"/>
          <w:sz w:val="28"/>
          <w:szCs w:val="28"/>
          <w:lang w:val="ru-RU"/>
        </w:rPr>
        <w:t xml:space="preserve">научной </w:t>
      </w:r>
      <w:r w:rsidRPr="00EC5B5A">
        <w:rPr>
          <w:color w:val="000000"/>
          <w:sz w:val="28"/>
          <w:szCs w:val="28"/>
        </w:rPr>
        <w:t>специальности</w:t>
      </w:r>
      <w:r>
        <w:rPr>
          <w:color w:val="000000"/>
          <w:sz w:val="28"/>
          <w:szCs w:val="28"/>
          <w:lang w:val="ru-RU"/>
        </w:rPr>
        <w:t>:</w:t>
      </w:r>
    </w:p>
    <w:p w14:paraId="72DDF722" w14:textId="77777777" w:rsidR="00DA62C5" w:rsidRPr="00785F0B" w:rsidRDefault="00DA62C5" w:rsidP="00DA62C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  <w:r w:rsidRPr="00785F0B">
        <w:rPr>
          <w:color w:val="212529"/>
          <w:sz w:val="28"/>
          <w:szCs w:val="28"/>
          <w:shd w:val="clear" w:color="auto" w:fill="FFFFFF"/>
        </w:rPr>
        <w:t>5.4.7 Социология управления</w:t>
      </w:r>
    </w:p>
    <w:p w14:paraId="5A0C1E89" w14:textId="77777777" w:rsidR="00DA62C5" w:rsidRDefault="00DA62C5">
      <w:pPr>
        <w:pStyle w:val="2"/>
        <w:spacing w:before="71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5008E28F" w14:textId="4FC52AE9" w:rsidR="007C7765" w:rsidRDefault="00A804CC">
      <w:pPr>
        <w:pStyle w:val="2"/>
        <w:spacing w:before="71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СТРУКТУРА ВСТУПИТЕЛЬНОГО ИСПЫТАНИЯ</w:t>
      </w:r>
    </w:p>
    <w:p w14:paraId="5008E290" w14:textId="77777777" w:rsidR="007C7765" w:rsidRDefault="007C776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b/>
          <w:bCs/>
          <w:color w:val="000000"/>
        </w:rPr>
      </w:pPr>
    </w:p>
    <w:p w14:paraId="5008E291" w14:textId="77777777" w:rsidR="007C7765" w:rsidRDefault="00A804C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Пояснительная записка</w:t>
      </w:r>
    </w:p>
    <w:p w14:paraId="5008E292" w14:textId="77777777" w:rsidR="007C7765" w:rsidRDefault="007C7765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5008E293" w14:textId="77777777" w:rsidR="007C7765" w:rsidRPr="00070944" w:rsidRDefault="00A804C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 w:rsidRPr="00070944">
        <w:rPr>
          <w:b/>
          <w:bCs/>
          <w:color w:val="000000"/>
        </w:rPr>
        <w:t>Цель и задачи вступительного испытания</w:t>
      </w:r>
    </w:p>
    <w:p w14:paraId="5008E294" w14:textId="1CCE1AED" w:rsidR="007C7765" w:rsidRPr="00070944" w:rsidRDefault="00A804C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lang w:val="ru-RU"/>
        </w:rPr>
      </w:pPr>
      <w:r w:rsidRPr="00070944">
        <w:rPr>
          <w:i/>
          <w:iCs/>
          <w:color w:val="000000"/>
        </w:rPr>
        <w:t>Цель:</w:t>
      </w:r>
      <w:r w:rsidRPr="00070944">
        <w:rPr>
          <w:color w:val="000000"/>
        </w:rPr>
        <w:t xml:space="preserve"> </w:t>
      </w:r>
      <w:r w:rsidR="00070944" w:rsidRPr="00070944">
        <w:rPr>
          <w:color w:val="000000"/>
        </w:rPr>
        <w:t>выявить уровень подготовки и степень овладения универсальными, общекультурными и профессиональными компетенциям по научной специальности 5.4.</w:t>
      </w:r>
      <w:r w:rsidR="00070944" w:rsidRPr="00070944">
        <w:rPr>
          <w:color w:val="000000"/>
          <w:lang w:val="ru-RU"/>
        </w:rPr>
        <w:t>7</w:t>
      </w:r>
      <w:r w:rsidR="00070944" w:rsidRPr="00070944">
        <w:rPr>
          <w:color w:val="000000"/>
        </w:rPr>
        <w:t>. Соци</w:t>
      </w:r>
      <w:r w:rsidR="00070944" w:rsidRPr="00070944">
        <w:rPr>
          <w:color w:val="000000"/>
          <w:lang w:val="ru-RU"/>
        </w:rPr>
        <w:t>ология управления.</w:t>
      </w:r>
    </w:p>
    <w:p w14:paraId="3A40C27F" w14:textId="77777777" w:rsidR="00070944" w:rsidRPr="00070944" w:rsidRDefault="00A804C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lang w:val="ru-RU"/>
        </w:rPr>
      </w:pPr>
      <w:r w:rsidRPr="00070944">
        <w:rPr>
          <w:i/>
          <w:iCs/>
          <w:color w:val="000000"/>
        </w:rPr>
        <w:t>Задачи:</w:t>
      </w:r>
      <w:r w:rsidRPr="00070944">
        <w:rPr>
          <w:color w:val="000000"/>
        </w:rPr>
        <w:t xml:space="preserve"> </w:t>
      </w:r>
    </w:p>
    <w:p w14:paraId="18839576" w14:textId="77777777" w:rsidR="00070944" w:rsidRPr="00070944" w:rsidRDefault="00070944" w:rsidP="00070944">
      <w:pPr>
        <w:pStyle w:val="a6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070944">
        <w:rPr>
          <w:color w:val="000000"/>
        </w:rPr>
        <w:t xml:space="preserve">определить степень владения базовым категориально-понятийным аппаратом социологии; выявить уровень развития социологического мышления и навыков анализа социальных явлений и процессов, значимых как для социальной ориентации личности в целом, так и в профессиональной деятельности; </w:t>
      </w:r>
    </w:p>
    <w:p w14:paraId="073CF5EE" w14:textId="77777777" w:rsidR="00070944" w:rsidRPr="00070944" w:rsidRDefault="00070944" w:rsidP="00070944">
      <w:pPr>
        <w:pStyle w:val="a6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070944">
        <w:sym w:font="Symbol" w:char="F0B7"/>
      </w:r>
      <w:r w:rsidRPr="00070944">
        <w:rPr>
          <w:color w:val="000000"/>
        </w:rPr>
        <w:t xml:space="preserve"> оценить уровень владения методами научно-исследовательской работы, определить степень умения использовать информационно-коммуникационные и образовательные компетенции при обучении в аспирантуре; </w:t>
      </w:r>
    </w:p>
    <w:p w14:paraId="5008E295" w14:textId="0B0984EC" w:rsidR="007C7765" w:rsidRPr="00070944" w:rsidRDefault="00070944" w:rsidP="00070944">
      <w:pPr>
        <w:pStyle w:val="a6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070944">
        <w:sym w:font="Symbol" w:char="F0B7"/>
      </w:r>
      <w:r w:rsidRPr="00070944">
        <w:rPr>
          <w:color w:val="000000"/>
        </w:rPr>
        <w:t xml:space="preserve"> определить готовность абитуриента к самостоятельной научно-исследовательской деятельности</w:t>
      </w:r>
    </w:p>
    <w:p w14:paraId="5008E296" w14:textId="77777777" w:rsidR="007C7765" w:rsidRPr="00F26CB8" w:rsidRDefault="007C7765">
      <w:pPr>
        <w:pStyle w:val="2"/>
        <w:keepNext w:val="0"/>
        <w:keepLines w:val="0"/>
        <w:widowControl w:val="0"/>
        <w:tabs>
          <w:tab w:val="left" w:pos="702"/>
          <w:tab w:val="left" w:pos="2884"/>
        </w:tabs>
        <w:spacing w:before="0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u w:val="single"/>
        </w:rPr>
      </w:pPr>
    </w:p>
    <w:p w14:paraId="5008E297" w14:textId="77777777" w:rsidR="007C7765" w:rsidRPr="00070944" w:rsidRDefault="00A804CC" w:rsidP="009971D5">
      <w:pPr>
        <w:pStyle w:val="2"/>
        <w:keepNext w:val="0"/>
        <w:keepLines w:val="0"/>
        <w:widowControl w:val="0"/>
        <w:tabs>
          <w:tab w:val="left" w:pos="702"/>
          <w:tab w:val="left" w:pos="2884"/>
        </w:tabs>
        <w:spacing w:before="0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 w:rsidRPr="00070944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требования к уровню подготовки</w:t>
      </w:r>
    </w:p>
    <w:p w14:paraId="7A9A84DC" w14:textId="77777777" w:rsidR="00561A2F" w:rsidRPr="00070944" w:rsidRDefault="00561A2F" w:rsidP="00731278">
      <w:pPr>
        <w:rPr>
          <w:lang w:val="ru-RU"/>
        </w:rPr>
      </w:pPr>
    </w:p>
    <w:p w14:paraId="5008E298" w14:textId="39CFF944" w:rsidR="007C7765" w:rsidRPr="00070944" w:rsidRDefault="00A804CC" w:rsidP="0013414C">
      <w:pPr>
        <w:jc w:val="both"/>
      </w:pPr>
      <w:r w:rsidRPr="00070944">
        <w:t xml:space="preserve">Абитуриент </w:t>
      </w:r>
    </w:p>
    <w:p w14:paraId="5008E2A0" w14:textId="33754A8C" w:rsidR="007C7765" w:rsidRPr="00070944" w:rsidRDefault="00A804CC" w:rsidP="00070944">
      <w:pPr>
        <w:jc w:val="both"/>
        <w:rPr>
          <w:lang w:val="ru-RU"/>
        </w:rPr>
      </w:pPr>
      <w:r w:rsidRPr="00070944">
        <w:rPr>
          <w:i/>
          <w:iCs/>
        </w:rPr>
        <w:t>Должен знать:</w:t>
      </w:r>
      <w:r w:rsidR="00070944" w:rsidRPr="00070944">
        <w:t xml:space="preserve"> базовые социологические категории, понятия, термины и определения; классические и современные социологические теории; основные подходы к решению глобальных вызовов современности.</w:t>
      </w:r>
    </w:p>
    <w:p w14:paraId="1EDB821F" w14:textId="77777777" w:rsidR="00070944" w:rsidRPr="00070944" w:rsidRDefault="00070944" w:rsidP="00070944">
      <w:pPr>
        <w:jc w:val="both"/>
        <w:rPr>
          <w:i/>
          <w:iCs/>
          <w:highlight w:val="yellow"/>
          <w:shd w:val="clear" w:color="auto" w:fill="D0E0E3"/>
          <w:lang w:val="ru-RU"/>
        </w:rPr>
      </w:pPr>
    </w:p>
    <w:p w14:paraId="5008E2A7" w14:textId="491F3143" w:rsidR="007C7765" w:rsidRPr="00070944" w:rsidRDefault="00A804CC" w:rsidP="00070944">
      <w:pPr>
        <w:jc w:val="both"/>
        <w:rPr>
          <w:i/>
          <w:iCs/>
          <w:lang w:val="ru-RU"/>
        </w:rPr>
      </w:pPr>
      <w:r w:rsidRPr="00070944">
        <w:rPr>
          <w:i/>
          <w:iCs/>
        </w:rPr>
        <w:t>Иметь представление:</w:t>
      </w:r>
      <w:r w:rsidR="00070944" w:rsidRPr="00070944">
        <w:t xml:space="preserve"> о современных тенденциях в социологической науке, ее значимости в современном глобальном мире; о современных методах научно</w:t>
      </w:r>
      <w:r w:rsidR="00070944" w:rsidRPr="00070944">
        <w:rPr>
          <w:lang w:val="ru-RU"/>
        </w:rPr>
        <w:t>-</w:t>
      </w:r>
      <w:r w:rsidR="00070944" w:rsidRPr="00070944">
        <w:t>исследовательской работы социолога; о взаимодействии исследовательских приемов изучения социальной действительности в теоретической и прикладной деятельности социолога.</w:t>
      </w:r>
    </w:p>
    <w:p w14:paraId="3891B6D1" w14:textId="77777777" w:rsidR="00070944" w:rsidRPr="00070944" w:rsidRDefault="00070944" w:rsidP="00070944">
      <w:pPr>
        <w:jc w:val="both"/>
        <w:rPr>
          <w:highlight w:val="yellow"/>
          <w:lang w:val="ru-RU"/>
        </w:rPr>
      </w:pPr>
    </w:p>
    <w:p w14:paraId="5008E2B0" w14:textId="01E9C7C8" w:rsidR="007C7765" w:rsidRDefault="00A804CC" w:rsidP="00070944">
      <w:pPr>
        <w:jc w:val="both"/>
        <w:rPr>
          <w:lang w:val="ru-RU"/>
        </w:rPr>
      </w:pPr>
      <w:r w:rsidRPr="00070944">
        <w:rPr>
          <w:i/>
          <w:iCs/>
        </w:rPr>
        <w:t>Владеть навыками:</w:t>
      </w:r>
      <w:bookmarkStart w:id="0" w:name="_heading=h.sagdfw87uoi2" w:colFirst="0" w:colLast="0"/>
      <w:bookmarkEnd w:id="0"/>
      <w:r w:rsidR="00070944">
        <w:rPr>
          <w:i/>
          <w:iCs/>
          <w:lang w:val="ru-RU"/>
        </w:rPr>
        <w:t xml:space="preserve"> </w:t>
      </w:r>
      <w:r w:rsidR="00070944" w:rsidRPr="00070944">
        <w:t>устной речи на родном языке, письменной коммуникацией на</w:t>
      </w:r>
      <w:r w:rsidR="00070944">
        <w:rPr>
          <w:lang w:val="ru-RU"/>
        </w:rPr>
        <w:t xml:space="preserve"> </w:t>
      </w:r>
      <w:r w:rsidR="00070944" w:rsidRPr="00070944">
        <w:t>родном языке, аналитическими способностями, самостоятельного суждения, адекватной</w:t>
      </w:r>
      <w:r w:rsidR="00070944">
        <w:rPr>
          <w:lang w:val="ru-RU"/>
        </w:rPr>
        <w:t xml:space="preserve"> </w:t>
      </w:r>
      <w:r w:rsidR="00070944" w:rsidRPr="00070944">
        <w:t>передачи информации; компьютерными и другими информационными технологиями,</w:t>
      </w:r>
      <w:r w:rsidR="00070944">
        <w:rPr>
          <w:lang w:val="ru-RU"/>
        </w:rPr>
        <w:t xml:space="preserve"> </w:t>
      </w:r>
      <w:r w:rsidR="00070944" w:rsidRPr="00070944">
        <w:t>способностью к критическому суждению в отношении информации.</w:t>
      </w:r>
    </w:p>
    <w:p w14:paraId="61E02D05" w14:textId="77777777" w:rsidR="00070944" w:rsidRPr="00070944" w:rsidRDefault="00070944" w:rsidP="00070944">
      <w:pPr>
        <w:jc w:val="both"/>
        <w:rPr>
          <w:i/>
          <w:iCs/>
          <w:highlight w:val="yellow"/>
          <w:lang w:val="ru-RU"/>
        </w:rPr>
      </w:pPr>
    </w:p>
    <w:p w14:paraId="5008E2B1" w14:textId="77777777" w:rsidR="007C7765" w:rsidRDefault="00A804CC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b/>
          <w:bCs/>
          <w:color w:val="000000"/>
        </w:rPr>
      </w:pPr>
      <w:r>
        <w:rPr>
          <w:b/>
          <w:bCs/>
          <w:color w:val="000000"/>
        </w:rPr>
        <w:t>Процедура проведения экзамена</w:t>
      </w:r>
    </w:p>
    <w:p w14:paraId="5008E2B2" w14:textId="0915244F" w:rsidR="007C7765" w:rsidRDefault="00A804CC">
      <w:p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Вступительный экзамен принимает экзаменационная комиссия. Экзамен проводится в устной форме. Экзаменационный билет содержит три вопроса. На подготовку к ответу на вопросы отводится 1 академический час. При необходимости абитуриенту после ответа на каждый вопрос билета задаются дополнительные вопросы в рамках содержания вопроса билета. Общая оценка за ответы на вопросы билета выставляется по </w:t>
      </w:r>
      <w:r w:rsidR="001E2D7F">
        <w:rPr>
          <w:color w:val="000000"/>
          <w:lang w:val="ru-RU"/>
        </w:rPr>
        <w:t>сто</w:t>
      </w:r>
      <w:r>
        <w:rPr>
          <w:color w:val="000000"/>
        </w:rPr>
        <w:t xml:space="preserve">балльной шкале оценивания (минимальный проходной балл – 30, максимальный – 100). </w:t>
      </w:r>
    </w:p>
    <w:p w14:paraId="5008E2B3" w14:textId="77777777" w:rsidR="007C7765" w:rsidRDefault="007C7765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5008E2B4" w14:textId="77777777" w:rsidR="007C7765" w:rsidRDefault="00A804CC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Критерии оценивания устного ответа</w:t>
      </w:r>
    </w:p>
    <w:p w14:paraId="5008E2B5" w14:textId="77777777" w:rsidR="007C7765" w:rsidRDefault="007C7765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b/>
          <w:bCs/>
          <w:color w:val="000000"/>
        </w:rPr>
      </w:pPr>
    </w:p>
    <w:p w14:paraId="4C0E212B" w14:textId="77777777" w:rsidR="001E2D7F" w:rsidRPr="007E72B8" w:rsidRDefault="001E2D7F" w:rsidP="001E2D7F">
      <w:pPr>
        <w:jc w:val="both"/>
      </w:pPr>
      <w:r w:rsidRPr="007E72B8">
        <w:t>При оценке устного ответа учитываются следующие параметры: полнота, логичность, доказательность, осознанность, грамотное использование научной терминологии, научность содержания, логичность и последовательность изложения, аргументированность, теоретическая обоснованность, практическая направленность, самостоятельность в интерпретации информации.</w:t>
      </w:r>
    </w:p>
    <w:p w14:paraId="551B4EAE" w14:textId="77777777" w:rsidR="001E2D7F" w:rsidRPr="007E72B8" w:rsidRDefault="001E2D7F" w:rsidP="001E2D7F"/>
    <w:p w14:paraId="13A63DCF" w14:textId="77777777" w:rsidR="001E2D7F" w:rsidRPr="007E72B8" w:rsidRDefault="001E2D7F" w:rsidP="001E2D7F">
      <w:pPr>
        <w:jc w:val="both"/>
      </w:pPr>
      <w:r w:rsidRPr="007E72B8">
        <w:t>I. Знаниевый блок вопросов (2 вопроса).</w:t>
      </w:r>
    </w:p>
    <w:p w14:paraId="6B9DE472" w14:textId="284A5704" w:rsidR="001E2D7F" w:rsidRPr="007E72B8" w:rsidRDefault="001E2D7F" w:rsidP="001E2D7F">
      <w:pPr>
        <w:jc w:val="both"/>
      </w:pPr>
      <w:r w:rsidRPr="007E72B8">
        <w:t>II. Научно-исследовательский блок вопросов (1 вопрос/задание</w:t>
      </w:r>
      <w:r w:rsidR="00FD277E">
        <w:rPr>
          <w:lang w:val="ru-RU"/>
        </w:rPr>
        <w:t xml:space="preserve"> или защита реферата</w:t>
      </w:r>
      <w:r w:rsidRPr="007E72B8">
        <w:t>).</w:t>
      </w:r>
    </w:p>
    <w:p w14:paraId="2351D6BD" w14:textId="77777777" w:rsidR="001E2D7F" w:rsidRPr="007E72B8" w:rsidRDefault="001E2D7F" w:rsidP="001E2D7F">
      <w:pPr>
        <w:jc w:val="both"/>
      </w:pPr>
    </w:p>
    <w:p w14:paraId="15A7C4BD" w14:textId="77777777" w:rsidR="001E2D7F" w:rsidRPr="00FD277E" w:rsidRDefault="001E2D7F" w:rsidP="001E2D7F"/>
    <w:tbl>
      <w:tblPr>
        <w:tblW w:w="991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2527"/>
        <w:gridCol w:w="1559"/>
        <w:gridCol w:w="993"/>
        <w:gridCol w:w="708"/>
        <w:gridCol w:w="1560"/>
        <w:gridCol w:w="2126"/>
      </w:tblGrid>
      <w:tr w:rsidR="001E2D7F" w:rsidRPr="00FD277E" w14:paraId="3AEAE9E8" w14:textId="77777777" w:rsidTr="00620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3435A" w14:textId="77777777" w:rsidR="001E2D7F" w:rsidRPr="00FD277E" w:rsidRDefault="001E2D7F" w:rsidP="00EF7A4C">
            <w:r w:rsidRPr="00FD277E">
              <w:t>№</w:t>
            </w:r>
          </w:p>
        </w:tc>
        <w:tc>
          <w:tcPr>
            <w:tcW w:w="94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BB27B" w14:textId="77777777" w:rsidR="001E2D7F" w:rsidRPr="00FD277E" w:rsidRDefault="001E2D7F" w:rsidP="00EF7A4C">
            <w:r w:rsidRPr="00FD277E">
              <w:t>Вопросы знаниевого блока (0-30 баллов)</w:t>
            </w:r>
          </w:p>
        </w:tc>
      </w:tr>
      <w:tr w:rsidR="001E2D7F" w:rsidRPr="00FD277E" w14:paraId="4F1D45A5" w14:textId="77777777" w:rsidTr="00620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C3F39" w14:textId="77777777" w:rsidR="001E2D7F" w:rsidRPr="00FD277E" w:rsidRDefault="001E2D7F" w:rsidP="00EF7A4C">
            <w:r w:rsidRPr="00FD277E">
              <w:t>1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254A9" w14:textId="77777777" w:rsidR="001E2D7F" w:rsidRPr="00FD277E" w:rsidRDefault="001E2D7F" w:rsidP="00EF7A4C">
            <w:r w:rsidRPr="00FD277E">
              <w:t>Теоретический вопрос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6A0E6" w14:textId="77777777" w:rsidR="001E2D7F" w:rsidRPr="00FD277E" w:rsidRDefault="001E2D7F" w:rsidP="00EF7A4C">
            <w:r w:rsidRPr="00FD277E">
              <w:t>0-10 баллов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778A9" w14:textId="77777777" w:rsidR="001E2D7F" w:rsidRPr="00FD277E" w:rsidRDefault="001E2D7F" w:rsidP="00EF7A4C">
            <w:r w:rsidRPr="00FD277E">
              <w:t>10-20 баллов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CD4D1" w14:textId="77777777" w:rsidR="001E2D7F" w:rsidRPr="00FD277E" w:rsidRDefault="001E2D7F" w:rsidP="00EF7A4C">
            <w:r w:rsidRPr="00FD277E">
              <w:t>20-30 баллов</w:t>
            </w:r>
          </w:p>
        </w:tc>
      </w:tr>
      <w:tr w:rsidR="001E2D7F" w:rsidRPr="00FD277E" w14:paraId="00FB2AF5" w14:textId="77777777" w:rsidTr="00620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59E1D" w14:textId="77777777" w:rsidR="001E2D7F" w:rsidRPr="00FD277E" w:rsidRDefault="001E2D7F" w:rsidP="00EF7A4C">
            <w:r w:rsidRPr="00FD277E">
              <w:t>2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F89D7" w14:textId="77777777" w:rsidR="001E2D7F" w:rsidRPr="00FD277E" w:rsidRDefault="001E2D7F" w:rsidP="00EF7A4C">
            <w:r w:rsidRPr="00FD277E">
              <w:t>Практический вопрос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7C5A4" w14:textId="77777777" w:rsidR="001E2D7F" w:rsidRPr="00FD277E" w:rsidRDefault="001E2D7F" w:rsidP="00EF7A4C">
            <w:r w:rsidRPr="00FD277E">
              <w:t>0-10 баллов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5D176" w14:textId="77777777" w:rsidR="001E2D7F" w:rsidRPr="00FD277E" w:rsidRDefault="001E2D7F" w:rsidP="00EF7A4C">
            <w:r w:rsidRPr="00FD277E">
              <w:t>10-20 баллов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16E23" w14:textId="77777777" w:rsidR="001E2D7F" w:rsidRPr="00FD277E" w:rsidRDefault="001E2D7F" w:rsidP="00EF7A4C">
            <w:r w:rsidRPr="00FD277E">
              <w:t>20-30 баллов</w:t>
            </w:r>
          </w:p>
        </w:tc>
      </w:tr>
      <w:tr w:rsidR="001E2D7F" w:rsidRPr="00FD277E" w14:paraId="035BEA5F" w14:textId="77777777" w:rsidTr="00620B0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B9E3E" w14:textId="77777777" w:rsidR="001E2D7F" w:rsidRPr="00FD277E" w:rsidRDefault="001E2D7F" w:rsidP="00EF7A4C">
            <w:r w:rsidRPr="00FD277E">
              <w:t>3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294ED" w14:textId="2EC9EB84" w:rsidR="001E2D7F" w:rsidRPr="00FD277E" w:rsidRDefault="001E2D7F" w:rsidP="00EF7A4C">
            <w:r w:rsidRPr="00FD277E">
              <w:t>Вопрос научно-исследовательского блока</w:t>
            </w:r>
            <w:r w:rsidR="00FD277E" w:rsidRPr="00FD277E">
              <w:rPr>
                <w:lang w:val="ru-RU"/>
              </w:rPr>
              <w:t xml:space="preserve">/защита реферата </w:t>
            </w:r>
            <w:r w:rsidRPr="00FD277E">
              <w:t>(0-40 баллов)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83CB1" w14:textId="77777777" w:rsidR="001E2D7F" w:rsidRPr="00FD277E" w:rsidRDefault="001E2D7F" w:rsidP="00EF7A4C">
            <w:r w:rsidRPr="00FD277E">
              <w:t>0-10 баллов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CF7B1" w14:textId="77777777" w:rsidR="001E2D7F" w:rsidRPr="00FD277E" w:rsidRDefault="001E2D7F" w:rsidP="00EF7A4C">
            <w:r w:rsidRPr="00FD277E">
              <w:t>10-20 баллов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70D48" w14:textId="77777777" w:rsidR="001E2D7F" w:rsidRPr="00FD277E" w:rsidRDefault="001E2D7F" w:rsidP="00EF7A4C">
            <w:r w:rsidRPr="00FD277E">
              <w:t>20-30 баллов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53DAD" w14:textId="77777777" w:rsidR="001E2D7F" w:rsidRPr="00FD277E" w:rsidRDefault="001E2D7F" w:rsidP="00EF7A4C">
            <w:r w:rsidRPr="00FD277E">
              <w:t>30-40 баллов</w:t>
            </w:r>
          </w:p>
        </w:tc>
      </w:tr>
    </w:tbl>
    <w:p w14:paraId="783AEDCA" w14:textId="77777777" w:rsidR="001E2D7F" w:rsidRDefault="001E2D7F" w:rsidP="001E2D7F">
      <w:pPr>
        <w:rPr>
          <w:lang w:val="ru-RU"/>
        </w:rPr>
      </w:pPr>
    </w:p>
    <w:p w14:paraId="5BEFE4F6" w14:textId="41F5BACE" w:rsidR="000E1FCD" w:rsidRPr="000E1FCD" w:rsidRDefault="00620B0B" w:rsidP="00620B0B">
      <w:pPr>
        <w:jc w:val="both"/>
        <w:rPr>
          <w:lang w:val="ru-RU"/>
        </w:rPr>
      </w:pPr>
      <w:r>
        <w:rPr>
          <w:lang w:val="ru-RU"/>
        </w:rPr>
        <w:t>Б</w:t>
      </w:r>
      <w:r w:rsidR="000E1FCD">
        <w:rPr>
          <w:lang w:val="ru-RU"/>
        </w:rPr>
        <w:t>алл</w:t>
      </w:r>
      <w:r>
        <w:rPr>
          <w:lang w:val="ru-RU"/>
        </w:rPr>
        <w:t>ы</w:t>
      </w:r>
      <w:r w:rsidR="000E1FCD">
        <w:rPr>
          <w:lang w:val="ru-RU"/>
        </w:rPr>
        <w:t xml:space="preserve"> внутри оценочного диапазона </w:t>
      </w:r>
      <w:r>
        <w:rPr>
          <w:lang w:val="ru-RU"/>
        </w:rPr>
        <w:t>распределяются при необходимости решением экзаменационной комиссии</w:t>
      </w:r>
    </w:p>
    <w:p w14:paraId="07C14FD4" w14:textId="77777777" w:rsidR="001E2D7F" w:rsidRPr="005E0AC1" w:rsidRDefault="001E2D7F" w:rsidP="001E2D7F">
      <w:pPr>
        <w:rPr>
          <w:b/>
          <w:bCs/>
        </w:rPr>
      </w:pPr>
      <w:r w:rsidRPr="005E0AC1">
        <w:rPr>
          <w:b/>
          <w:bCs/>
        </w:rPr>
        <w:t>1.</w:t>
      </w:r>
      <w:r>
        <w:rPr>
          <w:b/>
          <w:bCs/>
        </w:rPr>
        <w:t xml:space="preserve"> </w:t>
      </w:r>
      <w:r w:rsidRPr="005E0AC1">
        <w:rPr>
          <w:b/>
          <w:bCs/>
        </w:rPr>
        <w:t>Теоретический вопрос</w:t>
      </w:r>
    </w:p>
    <w:p w14:paraId="1E202BCB" w14:textId="77777777" w:rsidR="001E2D7F" w:rsidRPr="007E72B8" w:rsidRDefault="001E2D7F" w:rsidP="001E2D7F"/>
    <w:tbl>
      <w:tblPr>
        <w:tblStyle w:val="a7"/>
        <w:tblW w:w="9918" w:type="dxa"/>
        <w:tblLayout w:type="fixed"/>
        <w:tblLook w:val="04A0" w:firstRow="1" w:lastRow="0" w:firstColumn="1" w:lastColumn="0" w:noHBand="0" w:noVBand="1"/>
      </w:tblPr>
      <w:tblGrid>
        <w:gridCol w:w="3397"/>
        <w:gridCol w:w="3119"/>
        <w:gridCol w:w="3402"/>
      </w:tblGrid>
      <w:tr w:rsidR="001E2D7F" w:rsidRPr="007E72B8" w14:paraId="435AE00B" w14:textId="77777777" w:rsidTr="00620B0B">
        <w:tc>
          <w:tcPr>
            <w:tcW w:w="3397" w:type="dxa"/>
          </w:tcPr>
          <w:p w14:paraId="533CD1ED" w14:textId="77777777" w:rsidR="001E2D7F" w:rsidRPr="007E72B8" w:rsidRDefault="001E2D7F" w:rsidP="00EF7A4C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7E72B8">
              <w:t>0-10</w:t>
            </w:r>
            <w:r>
              <w:t xml:space="preserve"> баллов</w:t>
            </w:r>
          </w:p>
        </w:tc>
        <w:tc>
          <w:tcPr>
            <w:tcW w:w="3119" w:type="dxa"/>
          </w:tcPr>
          <w:p w14:paraId="5F4E605D" w14:textId="77777777" w:rsidR="001E2D7F" w:rsidRPr="007E72B8" w:rsidRDefault="001E2D7F" w:rsidP="00EF7A4C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7E72B8">
              <w:t xml:space="preserve">10-20 </w:t>
            </w:r>
            <w:r>
              <w:t>баллов</w:t>
            </w:r>
          </w:p>
        </w:tc>
        <w:tc>
          <w:tcPr>
            <w:tcW w:w="3402" w:type="dxa"/>
          </w:tcPr>
          <w:p w14:paraId="5CD3C5DF" w14:textId="77777777" w:rsidR="001E2D7F" w:rsidRPr="007E72B8" w:rsidRDefault="001E2D7F" w:rsidP="00EF7A4C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7E72B8">
              <w:t xml:space="preserve">20-30 </w:t>
            </w:r>
            <w:r>
              <w:t>баллов</w:t>
            </w:r>
          </w:p>
        </w:tc>
      </w:tr>
      <w:tr w:rsidR="001E2D7F" w:rsidRPr="007E72B8" w14:paraId="473A05DC" w14:textId="77777777" w:rsidTr="00620B0B">
        <w:tc>
          <w:tcPr>
            <w:tcW w:w="3397" w:type="dxa"/>
          </w:tcPr>
          <w:p w14:paraId="1051CC48" w14:textId="77777777" w:rsidR="001E2D7F" w:rsidRPr="007E72B8" w:rsidRDefault="001E2D7F" w:rsidP="00EF7A4C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7E72B8">
              <w:rPr>
                <w:lang w:eastAsia="en-US"/>
              </w:rPr>
              <w:t>Абитуриент затрудняется представить научные теории и концепции, обобщить и систематизировать научную информацию, а также предложить научно обоснованное решение рассматриваемой проблемы</w:t>
            </w:r>
            <w:r>
              <w:rPr>
                <w:lang w:eastAsia="en-US"/>
              </w:rPr>
              <w:t xml:space="preserve">; </w:t>
            </w:r>
            <w:r w:rsidRPr="007E72B8">
              <w:rPr>
                <w:lang w:eastAsia="en-US"/>
              </w:rPr>
              <w:t>демонстрирует не структурированное изложение материала с нарушением логики</w:t>
            </w:r>
            <w:r>
              <w:rPr>
                <w:lang w:eastAsia="en-US"/>
              </w:rPr>
              <w:t xml:space="preserve">, </w:t>
            </w:r>
            <w:r w:rsidRPr="007E72B8">
              <w:rPr>
                <w:lang w:eastAsia="en-US"/>
              </w:rPr>
              <w:t>затрудняется подтвердить сказанное примерами из научной литературы для обоснования собственных суждений;</w:t>
            </w:r>
            <w:r>
              <w:rPr>
                <w:lang w:eastAsia="en-US"/>
              </w:rPr>
              <w:t xml:space="preserve"> </w:t>
            </w:r>
            <w:r w:rsidRPr="007E72B8">
              <w:t>допускает значительные неточности в использовании научной терминологии, определении понятий</w:t>
            </w:r>
            <w:r>
              <w:t>, не демонстрирует знание обязательной литературы</w:t>
            </w:r>
          </w:p>
        </w:tc>
        <w:tc>
          <w:tcPr>
            <w:tcW w:w="3119" w:type="dxa"/>
          </w:tcPr>
          <w:p w14:paraId="2D16A82B" w14:textId="77777777" w:rsidR="001E2D7F" w:rsidRPr="007E72B8" w:rsidRDefault="001E2D7F" w:rsidP="00EF7A4C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7E72B8">
              <w:rPr>
                <w:lang w:eastAsia="en-US"/>
              </w:rPr>
              <w:t>Абитуриент демонстрирует умение представить научные теории и концепции, обобщить и систематизировать научную информацию, но затрудняется предложить научно обоснованное решение рассматриваемой проблемы</w:t>
            </w:r>
            <w:r>
              <w:rPr>
                <w:lang w:eastAsia="en-US"/>
              </w:rPr>
              <w:t xml:space="preserve">, </w:t>
            </w:r>
            <w:r w:rsidRPr="007E72B8">
              <w:rPr>
                <w:lang w:eastAsia="en-US"/>
              </w:rPr>
              <w:t xml:space="preserve">демонстрирует последовательное, непротиворечивое, но нечетко структурированное изложение материала, </w:t>
            </w:r>
            <w:r>
              <w:rPr>
                <w:lang w:eastAsia="en-US"/>
              </w:rPr>
              <w:t xml:space="preserve"> </w:t>
            </w:r>
            <w:r w:rsidRPr="007E72B8">
              <w:rPr>
                <w:lang w:eastAsia="en-US"/>
              </w:rPr>
              <w:t>приводит  примеры, опираясь на  личный педагогический  и исследовательский опыт и частично использует примеры из научной литературы для</w:t>
            </w:r>
            <w:r>
              <w:rPr>
                <w:lang w:eastAsia="en-US"/>
              </w:rPr>
              <w:t xml:space="preserve"> </w:t>
            </w:r>
            <w:r w:rsidRPr="007E72B8">
              <w:rPr>
                <w:lang w:eastAsia="en-US"/>
              </w:rPr>
              <w:t>обоснования собственных суждений</w:t>
            </w:r>
            <w:r>
              <w:rPr>
                <w:lang w:eastAsia="en-US"/>
              </w:rPr>
              <w:t xml:space="preserve">; </w:t>
            </w:r>
            <w:r w:rsidRPr="007E72B8">
              <w:t xml:space="preserve">допускает </w:t>
            </w:r>
            <w:r w:rsidRPr="007E72B8">
              <w:lastRenderedPageBreak/>
              <w:t>незначительные неточности в использовании научной терминологии, определении понятий</w:t>
            </w:r>
          </w:p>
        </w:tc>
        <w:tc>
          <w:tcPr>
            <w:tcW w:w="3402" w:type="dxa"/>
          </w:tcPr>
          <w:p w14:paraId="593E546F" w14:textId="77777777" w:rsidR="001E2D7F" w:rsidRPr="007E72B8" w:rsidRDefault="001E2D7F" w:rsidP="00EF7A4C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7E72B8">
              <w:rPr>
                <w:lang w:eastAsia="en-US"/>
              </w:rPr>
              <w:lastRenderedPageBreak/>
              <w:t>Абитуриент демонстрирует умение представить научные теории и концепции, обобщить и систематизировать научную информацию, способ</w:t>
            </w:r>
            <w:r>
              <w:rPr>
                <w:lang w:eastAsia="en-US"/>
              </w:rPr>
              <w:t>е</w:t>
            </w:r>
            <w:r w:rsidRPr="007E72B8">
              <w:rPr>
                <w:lang w:eastAsia="en-US"/>
              </w:rPr>
              <w:t>н предложить научно обоснованное решение рассматриваемой проблемы</w:t>
            </w:r>
            <w:r>
              <w:rPr>
                <w:lang w:eastAsia="en-US"/>
              </w:rPr>
              <w:t xml:space="preserve">, </w:t>
            </w:r>
            <w:r w:rsidRPr="007E72B8">
              <w:rPr>
                <w:lang w:eastAsia="en-US"/>
              </w:rPr>
              <w:t>демонстрирует последовательное, непротиворечивое, четко структурированное изложение материала</w:t>
            </w:r>
            <w:r>
              <w:rPr>
                <w:lang w:eastAsia="en-US"/>
              </w:rPr>
              <w:t xml:space="preserve">; </w:t>
            </w:r>
            <w:r w:rsidRPr="007E72B8">
              <w:rPr>
                <w:lang w:eastAsia="en-US"/>
              </w:rPr>
              <w:t>демонстрирует умение подтверждать сказанное примерами из научной литературы для обоснования собственных суждений; приводит примеры, опираясь на  личный педагогический  и исследовательский опыт</w:t>
            </w:r>
            <w:r>
              <w:rPr>
                <w:lang w:eastAsia="en-US"/>
              </w:rPr>
              <w:t xml:space="preserve">, </w:t>
            </w:r>
            <w:r w:rsidRPr="007E72B8">
              <w:rPr>
                <w:lang w:eastAsia="en-US"/>
              </w:rPr>
              <w:t xml:space="preserve">владеет понятийным </w:t>
            </w:r>
            <w:r w:rsidRPr="007E72B8">
              <w:rPr>
                <w:lang w:eastAsia="en-US"/>
              </w:rPr>
              <w:lastRenderedPageBreak/>
              <w:t>аппаратом, знает научную терминологию</w:t>
            </w:r>
          </w:p>
        </w:tc>
      </w:tr>
    </w:tbl>
    <w:p w14:paraId="17FF931B" w14:textId="77777777" w:rsidR="001E2D7F" w:rsidRDefault="001E2D7F" w:rsidP="001E2D7F"/>
    <w:p w14:paraId="42BB1F8A" w14:textId="77777777" w:rsidR="001E2D7F" w:rsidRPr="005E0AC1" w:rsidRDefault="001E2D7F" w:rsidP="001E2D7F">
      <w:pPr>
        <w:rPr>
          <w:b/>
          <w:bCs/>
        </w:rPr>
      </w:pPr>
      <w:r w:rsidRPr="005E0AC1">
        <w:rPr>
          <w:b/>
          <w:bCs/>
        </w:rPr>
        <w:t>2. Практический вопрос</w:t>
      </w:r>
    </w:p>
    <w:p w14:paraId="1FB5DBD5" w14:textId="77777777" w:rsidR="001E2D7F" w:rsidRDefault="001E2D7F" w:rsidP="001E2D7F"/>
    <w:tbl>
      <w:tblPr>
        <w:tblStyle w:val="a7"/>
        <w:tblW w:w="9918" w:type="dxa"/>
        <w:tblLayout w:type="fixed"/>
        <w:tblLook w:val="04A0" w:firstRow="1" w:lastRow="0" w:firstColumn="1" w:lastColumn="0" w:noHBand="0" w:noVBand="1"/>
      </w:tblPr>
      <w:tblGrid>
        <w:gridCol w:w="3397"/>
        <w:gridCol w:w="3119"/>
        <w:gridCol w:w="3402"/>
      </w:tblGrid>
      <w:tr w:rsidR="001E2D7F" w:rsidRPr="007E72B8" w14:paraId="2F667D02" w14:textId="77777777" w:rsidTr="00620B0B">
        <w:tc>
          <w:tcPr>
            <w:tcW w:w="3397" w:type="dxa"/>
          </w:tcPr>
          <w:p w14:paraId="1EBF4708" w14:textId="77777777" w:rsidR="001E2D7F" w:rsidRPr="007E72B8" w:rsidRDefault="001E2D7F" w:rsidP="00EF7A4C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7E72B8">
              <w:t>0-10</w:t>
            </w:r>
            <w:r>
              <w:t xml:space="preserve"> (ответ</w:t>
            </w:r>
            <w:r w:rsidRPr="007E72B8">
              <w:t xml:space="preserve"> недостаточный</w:t>
            </w:r>
            <w:r>
              <w:t>)</w:t>
            </w:r>
          </w:p>
        </w:tc>
        <w:tc>
          <w:tcPr>
            <w:tcW w:w="3119" w:type="dxa"/>
          </w:tcPr>
          <w:p w14:paraId="2B14D0C7" w14:textId="77777777" w:rsidR="001E2D7F" w:rsidRPr="007E72B8" w:rsidRDefault="001E2D7F" w:rsidP="00EF7A4C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7E72B8">
              <w:t xml:space="preserve">10-20 </w:t>
            </w:r>
            <w:r>
              <w:t xml:space="preserve">(ответ </w:t>
            </w:r>
            <w:r w:rsidRPr="007E72B8">
              <w:t>достаточный</w:t>
            </w:r>
            <w:r>
              <w:t>)</w:t>
            </w:r>
          </w:p>
        </w:tc>
        <w:tc>
          <w:tcPr>
            <w:tcW w:w="3402" w:type="dxa"/>
          </w:tcPr>
          <w:p w14:paraId="589A3816" w14:textId="77777777" w:rsidR="001E2D7F" w:rsidRPr="007E72B8" w:rsidRDefault="001E2D7F" w:rsidP="00EF7A4C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7E72B8">
              <w:t xml:space="preserve">20-30 </w:t>
            </w:r>
            <w:r>
              <w:t xml:space="preserve">(ответ </w:t>
            </w:r>
            <w:r w:rsidRPr="007E72B8">
              <w:t>полный</w:t>
            </w:r>
            <w:r>
              <w:t>)</w:t>
            </w:r>
          </w:p>
        </w:tc>
      </w:tr>
      <w:tr w:rsidR="001E2D7F" w:rsidRPr="004D6B90" w14:paraId="63D87B88" w14:textId="77777777" w:rsidTr="00620B0B">
        <w:tc>
          <w:tcPr>
            <w:tcW w:w="3397" w:type="dxa"/>
          </w:tcPr>
          <w:p w14:paraId="09D6877A" w14:textId="77777777" w:rsidR="001E2D7F" w:rsidRPr="004D6B90" w:rsidRDefault="001E2D7F" w:rsidP="00EF7A4C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4D6B90">
              <w:rPr>
                <w:lang w:eastAsia="en-US"/>
              </w:rPr>
              <w:t>Абитуриент демонстрирует умение правильно определить суть практического вопроса, но затрудняется предложить научно обоснованные решения выявленной проблемы</w:t>
            </w:r>
            <w:r>
              <w:rPr>
                <w:lang w:eastAsia="en-US"/>
              </w:rPr>
              <w:t xml:space="preserve">; не </w:t>
            </w:r>
            <w:r w:rsidRPr="004D6B90">
              <w:rPr>
                <w:lang w:eastAsia="en-US"/>
              </w:rPr>
              <w:t>способ</w:t>
            </w:r>
            <w:r>
              <w:rPr>
                <w:lang w:eastAsia="en-US"/>
              </w:rPr>
              <w:t>ен</w:t>
            </w:r>
            <w:r w:rsidRPr="004D6B90">
              <w:rPr>
                <w:lang w:eastAsia="en-US"/>
              </w:rPr>
              <w:t xml:space="preserve"> представить более одного решения практического вопроса, предложенное практическое решени</w:t>
            </w:r>
            <w:r>
              <w:rPr>
                <w:lang w:eastAsia="en-US"/>
              </w:rPr>
              <w:t>е</w:t>
            </w:r>
            <w:r w:rsidRPr="004D6B90">
              <w:rPr>
                <w:lang w:eastAsia="en-US"/>
              </w:rPr>
              <w:t xml:space="preserve"> не в полной мере удовлетворя</w:t>
            </w:r>
            <w:r>
              <w:rPr>
                <w:lang w:eastAsia="en-US"/>
              </w:rPr>
              <w:t>ет</w:t>
            </w:r>
            <w:r w:rsidRPr="004D6B90">
              <w:rPr>
                <w:lang w:eastAsia="en-US"/>
              </w:rPr>
              <w:t xml:space="preserve"> требованиям нормативных документов, соответству</w:t>
            </w:r>
            <w:r>
              <w:rPr>
                <w:lang w:eastAsia="en-US"/>
              </w:rPr>
              <w:t>ет</w:t>
            </w:r>
            <w:r w:rsidRPr="004D6B90">
              <w:rPr>
                <w:lang w:eastAsia="en-US"/>
              </w:rPr>
              <w:t xml:space="preserve"> возрастным особенностям учащихся</w:t>
            </w:r>
            <w:r>
              <w:rPr>
                <w:lang w:eastAsia="en-US"/>
              </w:rPr>
              <w:t>; отвечающий</w:t>
            </w:r>
            <w:r w:rsidRPr="004D6B90">
              <w:t xml:space="preserve"> допускает значительные неточности в использовании научной терминологии</w:t>
            </w:r>
          </w:p>
        </w:tc>
        <w:tc>
          <w:tcPr>
            <w:tcW w:w="3119" w:type="dxa"/>
          </w:tcPr>
          <w:p w14:paraId="06180D52" w14:textId="77777777" w:rsidR="001E2D7F" w:rsidRPr="004D6B90" w:rsidRDefault="001E2D7F" w:rsidP="00EF7A4C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4D6B90">
              <w:rPr>
                <w:lang w:eastAsia="en-US"/>
              </w:rPr>
              <w:t>Абитуриент правильно определяет суть практического вопроса, но не все решения выявленной проблемы   научно обосновывает</w:t>
            </w:r>
            <w:r>
              <w:rPr>
                <w:lang w:eastAsia="en-US"/>
              </w:rPr>
              <w:t xml:space="preserve">; </w:t>
            </w:r>
            <w:r w:rsidRPr="004D6B90">
              <w:rPr>
                <w:lang w:eastAsia="en-US"/>
              </w:rPr>
              <w:t>способ</w:t>
            </w:r>
            <w:r>
              <w:rPr>
                <w:lang w:eastAsia="en-US"/>
              </w:rPr>
              <w:t>е</w:t>
            </w:r>
            <w:r w:rsidRPr="004D6B90">
              <w:rPr>
                <w:lang w:eastAsia="en-US"/>
              </w:rPr>
              <w:t xml:space="preserve">н предложить более одного решения практического вопроса, </w:t>
            </w:r>
            <w:r>
              <w:rPr>
                <w:lang w:eastAsia="en-US"/>
              </w:rPr>
              <w:t xml:space="preserve">но </w:t>
            </w:r>
            <w:r w:rsidRPr="004D6B90">
              <w:rPr>
                <w:lang w:eastAsia="en-US"/>
              </w:rPr>
              <w:t>не</w:t>
            </w:r>
            <w:r>
              <w:rPr>
                <w:lang w:eastAsia="en-US"/>
              </w:rPr>
              <w:t xml:space="preserve"> </w:t>
            </w:r>
            <w:r w:rsidRPr="004D6B90">
              <w:rPr>
                <w:lang w:eastAsia="en-US"/>
              </w:rPr>
              <w:t>определ</w:t>
            </w:r>
            <w:r>
              <w:rPr>
                <w:lang w:eastAsia="en-US"/>
              </w:rPr>
              <w:t>яет</w:t>
            </w:r>
            <w:r w:rsidRPr="004D6B90">
              <w:rPr>
                <w:lang w:eastAsia="en-US"/>
              </w:rPr>
              <w:t xml:space="preserve"> положительные</w:t>
            </w:r>
            <w:r>
              <w:rPr>
                <w:lang w:eastAsia="en-US"/>
              </w:rPr>
              <w:t xml:space="preserve"> </w:t>
            </w:r>
            <w:r w:rsidRPr="004D6B90">
              <w:rPr>
                <w:lang w:eastAsia="en-US"/>
              </w:rPr>
              <w:t>и отрицательные стороны</w:t>
            </w:r>
            <w:r>
              <w:rPr>
                <w:lang w:eastAsia="en-US"/>
              </w:rPr>
              <w:t xml:space="preserve"> предложенных решений;</w:t>
            </w:r>
            <w:r w:rsidRPr="004D6B90">
              <w:rPr>
                <w:lang w:eastAsia="en-US"/>
              </w:rPr>
              <w:t xml:space="preserve"> предложенные практические решения удовлетворяют требованиям нормативных документов, соответствуют возрастным особенностям учащихся</w:t>
            </w:r>
            <w:r>
              <w:rPr>
                <w:lang w:eastAsia="en-US"/>
              </w:rPr>
              <w:t xml:space="preserve">; отвечающий </w:t>
            </w:r>
            <w:r w:rsidRPr="004D6B90">
              <w:t>допускает незначительные неточности в использовании научной терминологии</w:t>
            </w:r>
          </w:p>
        </w:tc>
        <w:tc>
          <w:tcPr>
            <w:tcW w:w="3402" w:type="dxa"/>
          </w:tcPr>
          <w:p w14:paraId="63C3A687" w14:textId="77777777" w:rsidR="001E2D7F" w:rsidRPr="005E0AC1" w:rsidRDefault="001E2D7F" w:rsidP="00EF7A4C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4D6B90">
              <w:rPr>
                <w:lang w:eastAsia="en-US"/>
              </w:rPr>
              <w:t>Абитуриент правильно определяет суть практического вопроса и предлагает научно обоснованные решения выявленной проблемы</w:t>
            </w:r>
            <w:r>
              <w:rPr>
                <w:lang w:eastAsia="en-US"/>
              </w:rPr>
              <w:t>;</w:t>
            </w:r>
            <w:r>
              <w:t xml:space="preserve"> </w:t>
            </w:r>
            <w:r w:rsidRPr="004D6B90">
              <w:rPr>
                <w:lang w:eastAsia="en-US"/>
              </w:rPr>
              <w:t>способ</w:t>
            </w:r>
            <w:r>
              <w:rPr>
                <w:lang w:eastAsia="en-US"/>
              </w:rPr>
              <w:t>е</w:t>
            </w:r>
            <w:r w:rsidRPr="004D6B90">
              <w:rPr>
                <w:lang w:eastAsia="en-US"/>
              </w:rPr>
              <w:t>н предложить более одного решения практического вопроса, для каждого из которых определ</w:t>
            </w:r>
            <w:r>
              <w:rPr>
                <w:lang w:eastAsia="en-US"/>
              </w:rPr>
              <w:t>яет</w:t>
            </w:r>
            <w:r w:rsidRPr="004D6B90">
              <w:rPr>
                <w:lang w:eastAsia="en-US"/>
              </w:rPr>
              <w:t xml:space="preserve"> положительные и отрицательные стороны, предложенные практические решения удовлетворяют требованиям нормативных документов, соответствуют возрастным особенностям учащихся</w:t>
            </w:r>
            <w:r>
              <w:rPr>
                <w:lang w:eastAsia="en-US"/>
              </w:rPr>
              <w:t>; отвечающий</w:t>
            </w:r>
            <w:r w:rsidRPr="004D6B90">
              <w:rPr>
                <w:lang w:eastAsia="en-US"/>
              </w:rPr>
              <w:t xml:space="preserve"> владеет понятийным аппаратом, знает научную терминологию</w:t>
            </w:r>
          </w:p>
        </w:tc>
      </w:tr>
    </w:tbl>
    <w:p w14:paraId="0307FF3B" w14:textId="77777777" w:rsidR="001E2D7F" w:rsidRDefault="001E2D7F" w:rsidP="001E2D7F"/>
    <w:p w14:paraId="64D72058" w14:textId="77777777" w:rsidR="001E2D7F" w:rsidRDefault="001E2D7F" w:rsidP="001E2D7F">
      <w:pPr>
        <w:rPr>
          <w:lang w:val="ru-RU"/>
        </w:rPr>
      </w:pPr>
    </w:p>
    <w:p w14:paraId="1DFCE61B" w14:textId="77777777" w:rsidR="00620B0B" w:rsidRDefault="00620B0B" w:rsidP="001E2D7F">
      <w:pPr>
        <w:rPr>
          <w:lang w:val="ru-RU"/>
        </w:rPr>
      </w:pPr>
    </w:p>
    <w:p w14:paraId="4A837D0F" w14:textId="77777777" w:rsidR="00620B0B" w:rsidRDefault="00620B0B" w:rsidP="001E2D7F">
      <w:pPr>
        <w:rPr>
          <w:lang w:val="ru-RU"/>
        </w:rPr>
      </w:pPr>
    </w:p>
    <w:p w14:paraId="0493C546" w14:textId="77777777" w:rsidR="00620B0B" w:rsidRPr="00620B0B" w:rsidRDefault="00620B0B" w:rsidP="001E2D7F">
      <w:pPr>
        <w:rPr>
          <w:lang w:val="ru-RU"/>
        </w:rPr>
      </w:pPr>
    </w:p>
    <w:p w14:paraId="1D46B7A1" w14:textId="77777777" w:rsidR="00FD277E" w:rsidRDefault="00FD277E" w:rsidP="001E2D7F">
      <w:pPr>
        <w:rPr>
          <w:b/>
          <w:bCs/>
          <w:lang w:val="ru-RU"/>
        </w:rPr>
      </w:pPr>
    </w:p>
    <w:p w14:paraId="2C00CCBA" w14:textId="7E22EF63" w:rsidR="001E2D7F" w:rsidRDefault="001E2D7F" w:rsidP="001E2D7F">
      <w:pPr>
        <w:rPr>
          <w:b/>
          <w:bCs/>
        </w:rPr>
      </w:pPr>
      <w:r>
        <w:rPr>
          <w:b/>
          <w:bCs/>
        </w:rPr>
        <w:t xml:space="preserve">3. </w:t>
      </w:r>
      <w:r w:rsidRPr="004D6B90">
        <w:rPr>
          <w:b/>
          <w:bCs/>
        </w:rPr>
        <w:t>Вопрос научно-исследовательского блока</w:t>
      </w:r>
    </w:p>
    <w:p w14:paraId="35BAD69C" w14:textId="77777777" w:rsidR="001E2D7F" w:rsidRPr="004D6B90" w:rsidRDefault="001E2D7F" w:rsidP="001E2D7F"/>
    <w:tbl>
      <w:tblPr>
        <w:tblStyle w:val="a7"/>
        <w:tblW w:w="9918" w:type="dxa"/>
        <w:tblLayout w:type="fixed"/>
        <w:tblLook w:val="04A0" w:firstRow="1" w:lastRow="0" w:firstColumn="1" w:lastColumn="0" w:noHBand="0" w:noVBand="1"/>
      </w:tblPr>
      <w:tblGrid>
        <w:gridCol w:w="2547"/>
        <w:gridCol w:w="2268"/>
        <w:gridCol w:w="2410"/>
        <w:gridCol w:w="2693"/>
      </w:tblGrid>
      <w:tr w:rsidR="001E2D7F" w:rsidRPr="004D6B90" w14:paraId="0CCED1B8" w14:textId="77777777" w:rsidTr="00620B0B">
        <w:tc>
          <w:tcPr>
            <w:tcW w:w="2547" w:type="dxa"/>
          </w:tcPr>
          <w:p w14:paraId="5BC7ECBF" w14:textId="77777777" w:rsidR="001E2D7F" w:rsidRPr="004D6B90" w:rsidRDefault="001E2D7F" w:rsidP="00EF7A4C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4D6B90">
              <w:t>0-10</w:t>
            </w:r>
            <w:r>
              <w:t xml:space="preserve"> баллов</w:t>
            </w:r>
          </w:p>
        </w:tc>
        <w:tc>
          <w:tcPr>
            <w:tcW w:w="2268" w:type="dxa"/>
          </w:tcPr>
          <w:p w14:paraId="1FD23F91" w14:textId="77777777" w:rsidR="001E2D7F" w:rsidRPr="004D6B90" w:rsidRDefault="001E2D7F" w:rsidP="00EF7A4C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4D6B90">
              <w:t>10-20</w:t>
            </w:r>
            <w:r>
              <w:t xml:space="preserve"> баллов</w:t>
            </w:r>
          </w:p>
        </w:tc>
        <w:tc>
          <w:tcPr>
            <w:tcW w:w="2410" w:type="dxa"/>
          </w:tcPr>
          <w:p w14:paraId="5FDD71E5" w14:textId="77777777" w:rsidR="001E2D7F" w:rsidRPr="004D6B90" w:rsidRDefault="001E2D7F" w:rsidP="00EF7A4C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4D6B90">
              <w:t>20-30</w:t>
            </w:r>
            <w:r>
              <w:t xml:space="preserve"> баллов</w:t>
            </w:r>
          </w:p>
        </w:tc>
        <w:tc>
          <w:tcPr>
            <w:tcW w:w="2693" w:type="dxa"/>
          </w:tcPr>
          <w:p w14:paraId="4D673E53" w14:textId="77777777" w:rsidR="001E2D7F" w:rsidRPr="004D6B90" w:rsidRDefault="001E2D7F" w:rsidP="00EF7A4C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4D6B90">
              <w:t>30-40</w:t>
            </w:r>
            <w:r>
              <w:t xml:space="preserve"> баллов</w:t>
            </w:r>
          </w:p>
        </w:tc>
      </w:tr>
      <w:tr w:rsidR="001E2D7F" w:rsidRPr="004D6B90" w14:paraId="77650E00" w14:textId="77777777" w:rsidTr="00620B0B">
        <w:tc>
          <w:tcPr>
            <w:tcW w:w="2547" w:type="dxa"/>
          </w:tcPr>
          <w:p w14:paraId="755031F8" w14:textId="77777777" w:rsidR="001E2D7F" w:rsidRPr="004D6B90" w:rsidRDefault="001E2D7F" w:rsidP="00EF7A4C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4D6B90">
              <w:rPr>
                <w:lang w:eastAsia="en-US"/>
              </w:rPr>
              <w:t>Абитуриент затрудняется сравнивать различные точки зрения, обобщать и систематизировать научную информацию, делать выводы</w:t>
            </w:r>
            <w:r>
              <w:rPr>
                <w:lang w:eastAsia="en-US"/>
              </w:rPr>
              <w:t xml:space="preserve">; </w:t>
            </w:r>
            <w:r w:rsidRPr="004D6B90">
              <w:t xml:space="preserve">затрудняется </w:t>
            </w:r>
            <w:r w:rsidRPr="004D6B90">
              <w:lastRenderedPageBreak/>
              <w:t xml:space="preserve">представить аргументированное обоснование актуальности темы исследования, </w:t>
            </w:r>
            <w:r>
              <w:t xml:space="preserve">отсутствует </w:t>
            </w:r>
            <w:r w:rsidRPr="004D6B90">
              <w:t xml:space="preserve">четкая постановка проблемы исследования, целей и задач работы, не аргументируются </w:t>
            </w:r>
            <w:r>
              <w:t>п</w:t>
            </w:r>
            <w:r w:rsidRPr="004D6B90">
              <w:t>ути</w:t>
            </w:r>
            <w:r>
              <w:t xml:space="preserve"> </w:t>
            </w:r>
            <w:r w:rsidRPr="004D6B90">
              <w:t>решения проблемы</w:t>
            </w:r>
            <w:r>
              <w:t xml:space="preserve">, </w:t>
            </w:r>
            <w:r>
              <w:rPr>
                <w:lang w:eastAsia="en-US"/>
              </w:rPr>
              <w:t>отвечающий</w:t>
            </w:r>
            <w:r w:rsidRPr="004D6B90">
              <w:t xml:space="preserve"> допускает серьезные ошибки в использовании терминологии</w:t>
            </w:r>
          </w:p>
        </w:tc>
        <w:tc>
          <w:tcPr>
            <w:tcW w:w="2268" w:type="dxa"/>
          </w:tcPr>
          <w:p w14:paraId="2099E4CA" w14:textId="77777777" w:rsidR="001E2D7F" w:rsidRPr="004D6B90" w:rsidRDefault="001E2D7F" w:rsidP="00EF7A4C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4D6B90">
              <w:rPr>
                <w:lang w:eastAsia="en-US"/>
              </w:rPr>
              <w:lastRenderedPageBreak/>
              <w:t xml:space="preserve">Абитуриент представляет разные точки зрения, осуществляет попытку сравнивать различные точки зрения, обобщать и </w:t>
            </w:r>
            <w:r w:rsidRPr="004D6B90">
              <w:rPr>
                <w:lang w:eastAsia="en-US"/>
              </w:rPr>
              <w:lastRenderedPageBreak/>
              <w:t>систематизировать научную информацию, делать выводы</w:t>
            </w:r>
            <w:r>
              <w:rPr>
                <w:lang w:eastAsia="en-US"/>
              </w:rPr>
              <w:t xml:space="preserve">; способен </w:t>
            </w:r>
            <w:r w:rsidRPr="004D6B90">
              <w:t>обоснова</w:t>
            </w:r>
            <w:r>
              <w:t>ть</w:t>
            </w:r>
            <w:r w:rsidRPr="004D6B90">
              <w:t xml:space="preserve"> актуальност</w:t>
            </w:r>
            <w:r>
              <w:t>ь</w:t>
            </w:r>
            <w:r w:rsidRPr="004D6B90">
              <w:t xml:space="preserve"> темы исследования, в </w:t>
            </w:r>
            <w:r>
              <w:t>которой</w:t>
            </w:r>
            <w:r w:rsidRPr="004D6B90">
              <w:t xml:space="preserve"> просматривается постановка проблемы исследования, целей и задач работы, но не аргументируются пути решения проблемы</w:t>
            </w:r>
            <w:r>
              <w:t xml:space="preserve">; проявляет осознанный интерес к теме научного исследования, умеет поддерживать научную дискуссию; </w:t>
            </w:r>
            <w:r w:rsidRPr="004D6B90">
              <w:t>допускает значительные неточности в использовании научной терминологии, определении понятий</w:t>
            </w:r>
          </w:p>
        </w:tc>
        <w:tc>
          <w:tcPr>
            <w:tcW w:w="2410" w:type="dxa"/>
          </w:tcPr>
          <w:p w14:paraId="4AEAF039" w14:textId="77777777" w:rsidR="001E2D7F" w:rsidRPr="004D6B90" w:rsidRDefault="001E2D7F" w:rsidP="00EF7A4C">
            <w:pPr>
              <w:pStyle w:val="10"/>
              <w:tabs>
                <w:tab w:val="left" w:pos="1560"/>
              </w:tabs>
              <w:ind w:right="-1"/>
              <w:jc w:val="both"/>
            </w:pPr>
            <w:r w:rsidRPr="004D6B90">
              <w:rPr>
                <w:lang w:eastAsia="en-US"/>
              </w:rPr>
              <w:lastRenderedPageBreak/>
              <w:t xml:space="preserve">Абитуриент демонстрирует умение сравнивать различные точки зрения, обобщать и систематизировать научную информацию, но не умеет делать </w:t>
            </w:r>
            <w:r w:rsidRPr="004D6B90">
              <w:rPr>
                <w:lang w:eastAsia="en-US"/>
              </w:rPr>
              <w:lastRenderedPageBreak/>
              <w:t>выводы</w:t>
            </w:r>
            <w:r>
              <w:rPr>
                <w:lang w:eastAsia="en-US"/>
              </w:rPr>
              <w:t xml:space="preserve">; </w:t>
            </w:r>
            <w:r>
              <w:t>представляе</w:t>
            </w:r>
            <w:r w:rsidRPr="004D6B90">
              <w:t xml:space="preserve">т аргументированное обоснование актуальности темы исследования, в </w:t>
            </w:r>
            <w:r>
              <w:t>котором</w:t>
            </w:r>
            <w:r w:rsidRPr="004D6B90">
              <w:t xml:space="preserve"> просматривается четкая постановка проблемы исследования, целей и задач работы, но не в полной мере обосновываются пути решения проблемы</w:t>
            </w:r>
            <w:r>
              <w:t xml:space="preserve">; умеет вести научную дискуссию и отстаивать собственную точку зрения; </w:t>
            </w:r>
            <w:r w:rsidRPr="004D6B90">
              <w:t>допускает незначительные неточности в использовании научной терминологии, определении понятий</w:t>
            </w:r>
          </w:p>
        </w:tc>
        <w:tc>
          <w:tcPr>
            <w:tcW w:w="2693" w:type="dxa"/>
          </w:tcPr>
          <w:p w14:paraId="320EA88E" w14:textId="7C1150CB" w:rsidR="001E2D7F" w:rsidRPr="00FD277E" w:rsidRDefault="001E2D7F" w:rsidP="00FD277E">
            <w:pPr>
              <w:ind w:firstLine="709"/>
              <w:jc w:val="both"/>
              <w:rPr>
                <w:color w:val="0F1115"/>
              </w:rPr>
            </w:pPr>
            <w:r w:rsidRPr="004D6B90">
              <w:rPr>
                <w:lang w:eastAsia="en-US"/>
              </w:rPr>
              <w:lastRenderedPageBreak/>
              <w:t>Абитуриент демонстрирует умение сравнивать различные точки зрения, обобщать и систематизировать научную информацию, делать выводы</w:t>
            </w:r>
            <w:r>
              <w:rPr>
                <w:lang w:eastAsia="en-US"/>
              </w:rPr>
              <w:t xml:space="preserve">; </w:t>
            </w:r>
            <w:r>
              <w:t>представляет</w:t>
            </w:r>
            <w:r w:rsidRPr="004D6B90">
              <w:t xml:space="preserve"> аргументированное </w:t>
            </w:r>
            <w:r w:rsidRPr="004D6B90">
              <w:lastRenderedPageBreak/>
              <w:t xml:space="preserve">обоснование актуальности темы исследования, в </w:t>
            </w:r>
            <w:r>
              <w:t>которых</w:t>
            </w:r>
            <w:r w:rsidRPr="004D6B90">
              <w:t xml:space="preserve"> просматривается четкая постановка проблемы исследования, целей и задач работы, аргументированно обосновываются пути решения проблемы</w:t>
            </w:r>
            <w:r>
              <w:t>; демонстрирует глубокое знание научного контекста исследуемой проблематики и подходов к ней наиболее авторитетных ученых; имеет четкое представление о характере и объеме эмпирического материала исследования</w:t>
            </w:r>
            <w:r w:rsidR="00FD277E">
              <w:rPr>
                <w:lang w:val="ru-RU"/>
              </w:rPr>
              <w:t>, ч</w:t>
            </w:r>
            <w:r w:rsidR="00FD277E">
              <w:rPr>
                <w:color w:val="0F1115"/>
              </w:rPr>
              <w:t>етко представляет теоретическую и практическую значимость ожидаемых результатов</w:t>
            </w:r>
            <w:r w:rsidR="00FD277E">
              <w:rPr>
                <w:color w:val="0F1115"/>
                <w:lang w:val="ru-RU"/>
              </w:rPr>
              <w:t xml:space="preserve"> своего исследования</w:t>
            </w:r>
            <w:r>
              <w:t xml:space="preserve">; </w:t>
            </w:r>
            <w:r w:rsidRPr="004D6B90">
              <w:rPr>
                <w:lang w:eastAsia="en-US"/>
              </w:rPr>
              <w:t>владеет понятийным аппаратом, знает научную терминологию</w:t>
            </w:r>
            <w:r>
              <w:rPr>
                <w:lang w:eastAsia="en-US"/>
              </w:rPr>
              <w:t>, имеет публикации по теме исследования</w:t>
            </w:r>
          </w:p>
        </w:tc>
      </w:tr>
    </w:tbl>
    <w:p w14:paraId="5008E30B" w14:textId="4D157AA0" w:rsidR="007C7765" w:rsidRDefault="00AA4C53" w:rsidP="00AA4C53">
      <w:p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lang w:val="ru-RU"/>
        </w:rPr>
      </w:pPr>
      <w:r>
        <w:lastRenderedPageBreak/>
        <w:t xml:space="preserve"> </w:t>
      </w:r>
    </w:p>
    <w:p w14:paraId="109A02CA" w14:textId="77777777" w:rsidR="00620B0B" w:rsidRPr="00620B0B" w:rsidRDefault="00620B0B" w:rsidP="00AA4C53">
      <w:p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lang w:val="ru-RU"/>
        </w:rPr>
      </w:pPr>
    </w:p>
    <w:p w14:paraId="5D96D5D7" w14:textId="3BE38E73" w:rsidR="00156533" w:rsidRPr="00156533" w:rsidRDefault="00A804CC" w:rsidP="00156533">
      <w:pPr>
        <w:pStyle w:val="2"/>
        <w:keepNext w:val="0"/>
        <w:keepLines w:val="0"/>
        <w:widowControl w:val="0"/>
        <w:tabs>
          <w:tab w:val="left" w:pos="4152"/>
        </w:tabs>
        <w:spacing w:before="0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Основное содержание программы</w:t>
      </w:r>
    </w:p>
    <w:p w14:paraId="0E20B10B" w14:textId="19C529DC" w:rsidR="00156533" w:rsidRPr="00156533" w:rsidRDefault="00156533" w:rsidP="00156533">
      <w:pPr>
        <w:jc w:val="center"/>
        <w:rPr>
          <w:bCs/>
          <w:lang w:val="ru-RU"/>
        </w:rPr>
      </w:pPr>
      <w:r w:rsidRPr="00156533">
        <w:rPr>
          <w:bCs/>
          <w:color w:val="212529"/>
          <w:shd w:val="clear" w:color="auto" w:fill="FFFFFF"/>
          <w:lang w:val="ru-RU"/>
        </w:rPr>
        <w:t>(</w:t>
      </w:r>
      <w:r w:rsidRPr="00156533">
        <w:rPr>
          <w:bCs/>
          <w:color w:val="212529"/>
          <w:shd w:val="clear" w:color="auto" w:fill="FFFFFF"/>
        </w:rPr>
        <w:t>5.4.</w:t>
      </w:r>
      <w:r w:rsidRPr="00156533">
        <w:rPr>
          <w:bCs/>
          <w:color w:val="212529"/>
          <w:shd w:val="clear" w:color="auto" w:fill="FFFFFF"/>
          <w:lang w:val="ru-RU"/>
        </w:rPr>
        <w:t>4</w:t>
      </w:r>
      <w:r w:rsidRPr="00156533">
        <w:rPr>
          <w:bCs/>
          <w:color w:val="212529"/>
          <w:shd w:val="clear" w:color="auto" w:fill="FFFFFF"/>
        </w:rPr>
        <w:t xml:space="preserve"> </w:t>
      </w:r>
      <w:r w:rsidRPr="00156533">
        <w:rPr>
          <w:bCs/>
          <w:color w:val="212529"/>
          <w:shd w:val="clear" w:color="auto" w:fill="FFFFFF"/>
          <w:lang w:val="ru-RU"/>
        </w:rPr>
        <w:t>Социальная структура, социальные институты и процессы)</w:t>
      </w:r>
    </w:p>
    <w:p w14:paraId="1734BCA7" w14:textId="77777777" w:rsidR="00156533" w:rsidRDefault="00156533" w:rsidP="0015653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5D361B59" w14:textId="77777777" w:rsidR="00156533" w:rsidRDefault="00156533" w:rsidP="0015653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I. Знаниевый блок вопросов (2 вида вопросов: вопросы по теории и </w:t>
      </w:r>
      <w:bookmarkStart w:id="1" w:name="_Hlk224400265"/>
      <w:r>
        <w:rPr>
          <w:color w:val="000000"/>
        </w:rPr>
        <w:t xml:space="preserve">практические вопросы </w:t>
      </w:r>
      <w:bookmarkEnd w:id="1"/>
      <w:r>
        <w:rPr>
          <w:color w:val="000000"/>
        </w:rPr>
        <w:t>(вопросы по методологии или практическое задание).</w:t>
      </w:r>
    </w:p>
    <w:p w14:paraId="7FC40683" w14:textId="77777777" w:rsidR="00156533" w:rsidRDefault="00156533" w:rsidP="0015653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E3ABFFC" w14:textId="77777777" w:rsidR="00156533" w:rsidRDefault="00156533" w:rsidP="0015653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i/>
          <w:color w:val="000000"/>
          <w:lang w:val="ru-RU"/>
        </w:rPr>
      </w:pPr>
      <w:r>
        <w:rPr>
          <w:b/>
          <w:i/>
          <w:color w:val="000000"/>
          <w:lang w:val="ru-RU"/>
        </w:rPr>
        <w:t>1.</w:t>
      </w:r>
      <w:r w:rsidRPr="001B6888">
        <w:rPr>
          <w:b/>
          <w:i/>
          <w:color w:val="000000"/>
          <w:lang w:val="ru-RU"/>
        </w:rPr>
        <w:t>Вопросы по теории:</w:t>
      </w:r>
    </w:p>
    <w:p w14:paraId="4EE3EBB5" w14:textId="77777777" w:rsidR="00156533" w:rsidRPr="002E56FE" w:rsidRDefault="00156533" w:rsidP="00156533">
      <w:pPr>
        <w:widowControl w:val="0"/>
        <w:numPr>
          <w:ilvl w:val="0"/>
          <w:numId w:val="10"/>
        </w:numPr>
        <w:jc w:val="both"/>
        <w:rPr>
          <w:lang w:val="ru-RU"/>
        </w:rPr>
      </w:pPr>
      <w:r w:rsidRPr="002E56FE">
        <w:rPr>
          <w:lang w:val="ru-RU"/>
        </w:rPr>
        <w:t>Категория социальной системы в социологии. Строение, функционирование и развитие социальных систем. Разнообразие социальных «подсистем» и их функциональная специализация.</w:t>
      </w:r>
    </w:p>
    <w:p w14:paraId="18D64B55" w14:textId="77777777" w:rsidR="00156533" w:rsidRPr="002E56FE" w:rsidRDefault="00156533" w:rsidP="00156533">
      <w:pPr>
        <w:widowControl w:val="0"/>
        <w:numPr>
          <w:ilvl w:val="0"/>
          <w:numId w:val="10"/>
        </w:numPr>
        <w:jc w:val="both"/>
        <w:rPr>
          <w:lang w:val="ru-RU"/>
        </w:rPr>
      </w:pPr>
      <w:r w:rsidRPr="002E56FE">
        <w:rPr>
          <w:lang w:val="ru-RU"/>
        </w:rPr>
        <w:t xml:space="preserve">Соотношение понятий «социальная структура» и «система» в социологии </w:t>
      </w:r>
    </w:p>
    <w:p w14:paraId="7014C7C7" w14:textId="77777777" w:rsidR="00156533" w:rsidRPr="002E56FE" w:rsidRDefault="00156533" w:rsidP="00156533">
      <w:pPr>
        <w:widowControl w:val="0"/>
        <w:numPr>
          <w:ilvl w:val="0"/>
          <w:numId w:val="10"/>
        </w:numPr>
        <w:jc w:val="both"/>
        <w:rPr>
          <w:lang w:val="ru-RU"/>
        </w:rPr>
      </w:pPr>
      <w:r w:rsidRPr="002E56FE">
        <w:rPr>
          <w:lang w:val="ru-RU"/>
        </w:rPr>
        <w:t xml:space="preserve">Понятие «социальная группа». Виды социальных групп. Структурное устройство групп. </w:t>
      </w:r>
      <w:r w:rsidRPr="002E56FE">
        <w:rPr>
          <w:lang w:val="ru-RU"/>
        </w:rPr>
        <w:lastRenderedPageBreak/>
        <w:t xml:space="preserve">Общество как групповая структура. </w:t>
      </w:r>
    </w:p>
    <w:p w14:paraId="68411D91" w14:textId="77777777" w:rsidR="00156533" w:rsidRPr="002E56FE" w:rsidRDefault="00156533" w:rsidP="00156533">
      <w:pPr>
        <w:widowControl w:val="0"/>
        <w:numPr>
          <w:ilvl w:val="0"/>
          <w:numId w:val="10"/>
        </w:numPr>
        <w:jc w:val="both"/>
        <w:rPr>
          <w:lang w:val="ru-RU"/>
        </w:rPr>
      </w:pPr>
      <w:r w:rsidRPr="002E56FE">
        <w:rPr>
          <w:lang w:val="ru-RU"/>
        </w:rPr>
        <w:t>Понятие «социальная общность». Демографические, сословно-классовые, социально-территориальные и этнические общности как полиструктура общества.</w:t>
      </w:r>
    </w:p>
    <w:p w14:paraId="251842AE" w14:textId="77777777" w:rsidR="00156533" w:rsidRPr="002E56FE" w:rsidRDefault="00156533" w:rsidP="00156533">
      <w:pPr>
        <w:widowControl w:val="0"/>
        <w:numPr>
          <w:ilvl w:val="0"/>
          <w:numId w:val="10"/>
        </w:numPr>
        <w:jc w:val="both"/>
        <w:rPr>
          <w:lang w:val="ru-RU"/>
        </w:rPr>
      </w:pPr>
      <w:r w:rsidRPr="002E56FE">
        <w:rPr>
          <w:lang w:val="ru-RU"/>
        </w:rPr>
        <w:t>Соотношение понятий «социальная общность», «социальная группа», «социальные классы». Так называемый «средний класс» в структуре современного общества.</w:t>
      </w:r>
    </w:p>
    <w:p w14:paraId="2EC2E27B" w14:textId="77777777" w:rsidR="00156533" w:rsidRPr="002E56FE" w:rsidRDefault="00156533" w:rsidP="00156533">
      <w:pPr>
        <w:widowControl w:val="0"/>
        <w:numPr>
          <w:ilvl w:val="0"/>
          <w:numId w:val="10"/>
        </w:numPr>
        <w:jc w:val="both"/>
        <w:rPr>
          <w:lang w:val="ru-RU"/>
        </w:rPr>
      </w:pPr>
      <w:r w:rsidRPr="002E56FE">
        <w:rPr>
          <w:lang w:val="ru-RU"/>
        </w:rPr>
        <w:t xml:space="preserve">Социальные институты: содержание понятия и процессы институционализации в обществе. Типы социальных институтов и их эволюция.   </w:t>
      </w:r>
    </w:p>
    <w:p w14:paraId="0577574A" w14:textId="77777777" w:rsidR="00156533" w:rsidRPr="002E56FE" w:rsidRDefault="00156533" w:rsidP="00156533">
      <w:pPr>
        <w:widowControl w:val="0"/>
        <w:numPr>
          <w:ilvl w:val="0"/>
          <w:numId w:val="10"/>
        </w:numPr>
        <w:jc w:val="both"/>
        <w:rPr>
          <w:lang w:val="ru-RU"/>
        </w:rPr>
      </w:pPr>
      <w:r w:rsidRPr="002E56FE">
        <w:rPr>
          <w:lang w:val="ru-RU"/>
        </w:rPr>
        <w:t>Понятие социальной функции. Явные и латентные функции социальных институтов.</w:t>
      </w:r>
    </w:p>
    <w:p w14:paraId="4E5C53C0" w14:textId="77777777" w:rsidR="00156533" w:rsidRPr="002E56FE" w:rsidRDefault="00156533" w:rsidP="00156533">
      <w:pPr>
        <w:widowControl w:val="0"/>
        <w:numPr>
          <w:ilvl w:val="0"/>
          <w:numId w:val="10"/>
        </w:numPr>
        <w:jc w:val="both"/>
        <w:rPr>
          <w:lang w:val="ru-RU"/>
        </w:rPr>
      </w:pPr>
      <w:r w:rsidRPr="002E56FE">
        <w:rPr>
          <w:lang w:val="ru-RU"/>
        </w:rPr>
        <w:t>Религия как социальный институт. Церковь в системе института. Институциональные различия разных религий.</w:t>
      </w:r>
    </w:p>
    <w:p w14:paraId="4705CA7C" w14:textId="77777777" w:rsidR="00156533" w:rsidRPr="002E56FE" w:rsidRDefault="00156533" w:rsidP="00156533">
      <w:pPr>
        <w:widowControl w:val="0"/>
        <w:numPr>
          <w:ilvl w:val="0"/>
          <w:numId w:val="10"/>
        </w:numPr>
        <w:jc w:val="both"/>
        <w:rPr>
          <w:lang w:val="ru-RU"/>
        </w:rPr>
      </w:pPr>
      <w:r w:rsidRPr="002E56FE">
        <w:rPr>
          <w:lang w:val="ru-RU"/>
        </w:rPr>
        <w:t>Наука как социальный инст</w:t>
      </w:r>
      <w:r>
        <w:rPr>
          <w:lang w:val="ru-RU"/>
        </w:rPr>
        <w:t>итут. Исторические и социальные</w:t>
      </w:r>
      <w:r w:rsidRPr="002E56FE">
        <w:rPr>
          <w:lang w:val="ru-RU"/>
        </w:rPr>
        <w:t xml:space="preserve"> предпосылки институционализации науки. </w:t>
      </w:r>
    </w:p>
    <w:p w14:paraId="4435D9CD" w14:textId="77777777" w:rsidR="00156533" w:rsidRPr="002E56FE" w:rsidRDefault="00156533" w:rsidP="00156533">
      <w:pPr>
        <w:widowControl w:val="0"/>
        <w:numPr>
          <w:ilvl w:val="0"/>
          <w:numId w:val="10"/>
        </w:numPr>
        <w:jc w:val="both"/>
        <w:rPr>
          <w:lang w:val="ru-RU"/>
        </w:rPr>
      </w:pPr>
      <w:r w:rsidRPr="002E56FE">
        <w:rPr>
          <w:lang w:val="ru-RU"/>
        </w:rPr>
        <w:t xml:space="preserve">Образование как социальный институт. Процесс </w:t>
      </w:r>
      <w:r>
        <w:rPr>
          <w:lang w:val="ru-RU"/>
        </w:rPr>
        <w:t>институционализации образования</w:t>
      </w:r>
      <w:r w:rsidRPr="002E56FE">
        <w:rPr>
          <w:lang w:val="ru-RU"/>
        </w:rPr>
        <w:t xml:space="preserve"> в истории. Особенности современных процессов в институте образования</w:t>
      </w:r>
    </w:p>
    <w:p w14:paraId="60F176BF" w14:textId="77777777" w:rsidR="00156533" w:rsidRPr="002E56FE" w:rsidRDefault="00156533" w:rsidP="00156533">
      <w:pPr>
        <w:widowControl w:val="0"/>
        <w:numPr>
          <w:ilvl w:val="0"/>
          <w:numId w:val="10"/>
        </w:numPr>
        <w:jc w:val="both"/>
        <w:rPr>
          <w:lang w:val="ru-RU"/>
        </w:rPr>
      </w:pPr>
      <w:r w:rsidRPr="002E56FE">
        <w:rPr>
          <w:lang w:val="ru-RU"/>
        </w:rPr>
        <w:t>Понятие социальной стратификации. Модели социальной стратификации В. Парето, М. Вебера, П. Сорокина. Социальная мобильность и ее формы.</w:t>
      </w:r>
    </w:p>
    <w:p w14:paraId="2A655F18" w14:textId="77777777" w:rsidR="00156533" w:rsidRPr="002E56FE" w:rsidRDefault="00156533" w:rsidP="00156533">
      <w:pPr>
        <w:widowControl w:val="0"/>
        <w:numPr>
          <w:ilvl w:val="0"/>
          <w:numId w:val="10"/>
        </w:numPr>
        <w:jc w:val="both"/>
        <w:rPr>
          <w:lang w:val="ru-RU"/>
        </w:rPr>
      </w:pPr>
      <w:r w:rsidRPr="002E56FE">
        <w:rPr>
          <w:lang w:val="ru-RU"/>
        </w:rPr>
        <w:t xml:space="preserve">Социальная стратификация и социальные неравенства (имущественное, образовательное, политическое, гендерное, возрастное) </w:t>
      </w:r>
    </w:p>
    <w:p w14:paraId="0DFDF02B" w14:textId="77777777" w:rsidR="00156533" w:rsidRPr="002E56FE" w:rsidRDefault="00156533" w:rsidP="00156533">
      <w:pPr>
        <w:widowControl w:val="0"/>
        <w:numPr>
          <w:ilvl w:val="0"/>
          <w:numId w:val="10"/>
        </w:numPr>
        <w:jc w:val="both"/>
        <w:rPr>
          <w:lang w:val="ru-RU"/>
        </w:rPr>
      </w:pPr>
      <w:r w:rsidRPr="002E56FE">
        <w:rPr>
          <w:lang w:val="ru-RU"/>
        </w:rPr>
        <w:t>Социальная стратификация и социальная мобильность в современном российском обществе.</w:t>
      </w:r>
    </w:p>
    <w:p w14:paraId="61F349EE" w14:textId="77777777" w:rsidR="00156533" w:rsidRPr="002E56FE" w:rsidRDefault="00156533" w:rsidP="00156533">
      <w:pPr>
        <w:widowControl w:val="0"/>
        <w:numPr>
          <w:ilvl w:val="0"/>
          <w:numId w:val="10"/>
        </w:numPr>
        <w:jc w:val="both"/>
        <w:rPr>
          <w:lang w:val="ru-RU"/>
        </w:rPr>
      </w:pPr>
      <w:r w:rsidRPr="002E56FE">
        <w:rPr>
          <w:lang w:val="ru-RU"/>
        </w:rPr>
        <w:t>Понятие социализации. Социализация как индивидуально-личностный и общественный процесс. Функции и этапы социализации. Агенты социализации.</w:t>
      </w:r>
    </w:p>
    <w:p w14:paraId="4D682506" w14:textId="77777777" w:rsidR="00156533" w:rsidRPr="002E56FE" w:rsidRDefault="00156533" w:rsidP="00156533">
      <w:pPr>
        <w:widowControl w:val="0"/>
        <w:numPr>
          <w:ilvl w:val="0"/>
          <w:numId w:val="10"/>
        </w:numPr>
        <w:jc w:val="both"/>
        <w:rPr>
          <w:lang w:val="ru-RU"/>
        </w:rPr>
      </w:pPr>
      <w:r w:rsidRPr="002E56FE">
        <w:rPr>
          <w:lang w:val="ru-RU"/>
        </w:rPr>
        <w:t>Социальные роли и социальные статусы в системе стратификации. Проблема различения ролей и статусов. Историческая изменчивость ролей. Ролевой конфликт.</w:t>
      </w:r>
    </w:p>
    <w:p w14:paraId="2F6130CC" w14:textId="77777777" w:rsidR="00156533" w:rsidRPr="002E56FE" w:rsidRDefault="00156533" w:rsidP="00156533">
      <w:pPr>
        <w:ind w:left="340" w:hanging="340"/>
        <w:jc w:val="both"/>
        <w:rPr>
          <w:b/>
          <w:lang w:val="ru-RU"/>
        </w:rPr>
      </w:pPr>
    </w:p>
    <w:p w14:paraId="3E99BEE0" w14:textId="77777777" w:rsidR="00156533" w:rsidRPr="002E56FE" w:rsidRDefault="00156533" w:rsidP="0015653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</w:p>
    <w:p w14:paraId="2B3C7D21" w14:textId="77777777" w:rsidR="00156533" w:rsidRDefault="00156533" w:rsidP="0015653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i/>
          <w:color w:val="000000"/>
          <w:lang w:val="ru-RU"/>
        </w:rPr>
      </w:pPr>
      <w:r>
        <w:rPr>
          <w:b/>
          <w:i/>
          <w:color w:val="000000"/>
          <w:lang w:val="ru-RU"/>
        </w:rPr>
        <w:t>2. П</w:t>
      </w:r>
      <w:r w:rsidRPr="001B6888">
        <w:rPr>
          <w:b/>
          <w:i/>
          <w:color w:val="000000"/>
        </w:rPr>
        <w:t>рактические вопросы</w:t>
      </w:r>
      <w:r w:rsidRPr="001B6888">
        <w:rPr>
          <w:b/>
          <w:i/>
          <w:color w:val="000000"/>
          <w:lang w:val="ru-RU"/>
        </w:rPr>
        <w:t>:</w:t>
      </w:r>
    </w:p>
    <w:p w14:paraId="4A992817" w14:textId="77777777" w:rsidR="00156533" w:rsidRDefault="00156533" w:rsidP="0015653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i/>
          <w:color w:val="000000"/>
          <w:lang w:val="ru-RU"/>
        </w:rPr>
      </w:pPr>
    </w:p>
    <w:p w14:paraId="70A3D0AC" w14:textId="77777777" w:rsidR="00156533" w:rsidRPr="001B6888" w:rsidRDefault="00156533" w:rsidP="00156533">
      <w:pPr>
        <w:widowControl w:val="0"/>
        <w:numPr>
          <w:ilvl w:val="0"/>
          <w:numId w:val="8"/>
        </w:numPr>
        <w:tabs>
          <w:tab w:val="left" w:pos="2127"/>
        </w:tabs>
        <w:spacing w:line="259" w:lineRule="auto"/>
        <w:contextualSpacing/>
        <w:jc w:val="both"/>
        <w:rPr>
          <w:lang w:val="ru-RU"/>
        </w:rPr>
      </w:pPr>
      <w:r w:rsidRPr="001B6888">
        <w:rPr>
          <w:rFonts w:eastAsia="Calibri"/>
          <w:lang w:val="ru-RU" w:eastAsia="en-US"/>
        </w:rPr>
        <w:t>Количественные и качественные социологические исследования. Методы количественных и качественных исследований.</w:t>
      </w:r>
    </w:p>
    <w:p w14:paraId="578939EA" w14:textId="77777777" w:rsidR="00156533" w:rsidRPr="001B6888" w:rsidRDefault="00156533" w:rsidP="00156533">
      <w:pPr>
        <w:widowControl w:val="0"/>
        <w:numPr>
          <w:ilvl w:val="0"/>
          <w:numId w:val="8"/>
        </w:numPr>
        <w:tabs>
          <w:tab w:val="left" w:pos="2127"/>
        </w:tabs>
        <w:spacing w:line="259" w:lineRule="auto"/>
        <w:contextualSpacing/>
        <w:jc w:val="both"/>
        <w:rPr>
          <w:lang w:val="ru-RU"/>
        </w:rPr>
      </w:pPr>
      <w:r w:rsidRPr="001B6888">
        <w:rPr>
          <w:lang w:val="ru-RU"/>
        </w:rPr>
        <w:t>Методы сбора и методы обработки социологической информации.</w:t>
      </w:r>
    </w:p>
    <w:p w14:paraId="467FA158" w14:textId="77777777" w:rsidR="00156533" w:rsidRPr="001B6888" w:rsidRDefault="00156533" w:rsidP="00156533">
      <w:pPr>
        <w:widowControl w:val="0"/>
        <w:numPr>
          <w:ilvl w:val="0"/>
          <w:numId w:val="8"/>
        </w:numPr>
        <w:tabs>
          <w:tab w:val="left" w:pos="2127"/>
        </w:tabs>
        <w:spacing w:line="259" w:lineRule="auto"/>
        <w:contextualSpacing/>
        <w:jc w:val="both"/>
        <w:rPr>
          <w:lang w:val="ru-RU"/>
        </w:rPr>
      </w:pPr>
      <w:r w:rsidRPr="001B6888">
        <w:rPr>
          <w:lang w:val="ru-RU"/>
        </w:rPr>
        <w:t>Принципы построения инструментария количественного социологического исследования. Классификация вопросов социологической анкеты.</w:t>
      </w:r>
    </w:p>
    <w:p w14:paraId="295D96EB" w14:textId="77777777" w:rsidR="00156533" w:rsidRPr="001B6888" w:rsidRDefault="00156533" w:rsidP="00156533">
      <w:pPr>
        <w:widowControl w:val="0"/>
        <w:numPr>
          <w:ilvl w:val="0"/>
          <w:numId w:val="8"/>
        </w:numPr>
        <w:tabs>
          <w:tab w:val="left" w:pos="2127"/>
        </w:tabs>
        <w:spacing w:line="259" w:lineRule="auto"/>
        <w:contextualSpacing/>
        <w:jc w:val="both"/>
        <w:rPr>
          <w:lang w:val="ru-RU"/>
        </w:rPr>
      </w:pPr>
      <w:r w:rsidRPr="001B6888">
        <w:rPr>
          <w:lang w:val="ru-RU"/>
        </w:rPr>
        <w:t>Анкетирование и интервью как методы социологического исследования.</w:t>
      </w:r>
    </w:p>
    <w:p w14:paraId="06738912" w14:textId="77777777" w:rsidR="00156533" w:rsidRPr="001B6888" w:rsidRDefault="00156533" w:rsidP="00156533">
      <w:pPr>
        <w:widowControl w:val="0"/>
        <w:numPr>
          <w:ilvl w:val="0"/>
          <w:numId w:val="8"/>
        </w:numPr>
        <w:tabs>
          <w:tab w:val="left" w:pos="2127"/>
        </w:tabs>
        <w:spacing w:line="259" w:lineRule="auto"/>
        <w:contextualSpacing/>
        <w:jc w:val="both"/>
        <w:rPr>
          <w:lang w:val="ru-RU"/>
        </w:rPr>
      </w:pPr>
      <w:r>
        <w:rPr>
          <w:lang w:val="ru-RU"/>
        </w:rPr>
        <w:t xml:space="preserve">Измерение в социологии. </w:t>
      </w:r>
      <w:r w:rsidRPr="001B6888">
        <w:rPr>
          <w:lang w:val="ru-RU"/>
        </w:rPr>
        <w:t>Основные виды измерительных шкал в инструментарии социологического исследования.</w:t>
      </w:r>
    </w:p>
    <w:p w14:paraId="195E26E5" w14:textId="77777777" w:rsidR="00156533" w:rsidRPr="001B6888" w:rsidRDefault="00156533" w:rsidP="00156533">
      <w:pPr>
        <w:widowControl w:val="0"/>
        <w:numPr>
          <w:ilvl w:val="0"/>
          <w:numId w:val="8"/>
        </w:numPr>
        <w:tabs>
          <w:tab w:val="left" w:pos="2127"/>
        </w:tabs>
        <w:spacing w:line="259" w:lineRule="auto"/>
        <w:contextualSpacing/>
        <w:jc w:val="both"/>
        <w:rPr>
          <w:lang w:val="ru-RU"/>
        </w:rPr>
      </w:pPr>
      <w:r w:rsidRPr="001B6888">
        <w:rPr>
          <w:lang w:val="ru-RU"/>
        </w:rPr>
        <w:t>Наблюдение и эксперимент в социологических исследованиях. Проблема социального эксперимента.</w:t>
      </w:r>
    </w:p>
    <w:p w14:paraId="4C06F13D" w14:textId="77777777" w:rsidR="00156533" w:rsidRPr="001B6888" w:rsidRDefault="00156533" w:rsidP="00156533">
      <w:pPr>
        <w:widowControl w:val="0"/>
        <w:numPr>
          <w:ilvl w:val="0"/>
          <w:numId w:val="8"/>
        </w:numPr>
        <w:tabs>
          <w:tab w:val="left" w:pos="2127"/>
        </w:tabs>
        <w:spacing w:line="259" w:lineRule="auto"/>
        <w:contextualSpacing/>
        <w:jc w:val="both"/>
        <w:rPr>
          <w:lang w:val="ru-RU"/>
        </w:rPr>
      </w:pPr>
      <w:r w:rsidRPr="001B6888">
        <w:rPr>
          <w:lang w:val="ru-RU"/>
        </w:rPr>
        <w:t>Общая характеристика качественных социологических исследований. Виды качественных методов в социологии.</w:t>
      </w:r>
    </w:p>
    <w:p w14:paraId="41618707" w14:textId="77777777" w:rsidR="00156533" w:rsidRPr="001B6888" w:rsidRDefault="00156533" w:rsidP="00156533">
      <w:pPr>
        <w:widowControl w:val="0"/>
        <w:numPr>
          <w:ilvl w:val="0"/>
          <w:numId w:val="8"/>
        </w:numPr>
        <w:tabs>
          <w:tab w:val="left" w:pos="2127"/>
        </w:tabs>
        <w:spacing w:line="259" w:lineRule="auto"/>
        <w:contextualSpacing/>
        <w:jc w:val="both"/>
        <w:rPr>
          <w:lang w:val="ru-RU"/>
        </w:rPr>
      </w:pPr>
      <w:r w:rsidRPr="001B6888">
        <w:rPr>
          <w:lang w:val="ru-RU"/>
        </w:rPr>
        <w:t>Общая характеристика выборочного метода в социологи. Понятия «генеральная совокупность», «выборочная совокупность», «репрезентативность».</w:t>
      </w:r>
    </w:p>
    <w:p w14:paraId="5585F786" w14:textId="77777777" w:rsidR="00156533" w:rsidRPr="001B6888" w:rsidRDefault="00156533" w:rsidP="00156533">
      <w:pPr>
        <w:widowControl w:val="0"/>
        <w:numPr>
          <w:ilvl w:val="0"/>
          <w:numId w:val="8"/>
        </w:numPr>
        <w:tabs>
          <w:tab w:val="left" w:pos="2127"/>
        </w:tabs>
        <w:spacing w:line="259" w:lineRule="auto"/>
        <w:contextualSpacing/>
        <w:jc w:val="both"/>
        <w:rPr>
          <w:lang w:val="ru-RU"/>
        </w:rPr>
      </w:pPr>
      <w:r w:rsidRPr="001B6888">
        <w:rPr>
          <w:lang w:val="ru-RU"/>
        </w:rPr>
        <w:t>Программа социологического исследования, ее структура, цели и функции.</w:t>
      </w:r>
    </w:p>
    <w:p w14:paraId="0F75C3AC" w14:textId="77777777" w:rsidR="00156533" w:rsidRPr="001B6888" w:rsidRDefault="00156533" w:rsidP="00156533">
      <w:pPr>
        <w:widowControl w:val="0"/>
        <w:numPr>
          <w:ilvl w:val="0"/>
          <w:numId w:val="8"/>
        </w:numPr>
        <w:tabs>
          <w:tab w:val="left" w:pos="2127"/>
        </w:tabs>
        <w:spacing w:line="259" w:lineRule="auto"/>
        <w:contextualSpacing/>
        <w:jc w:val="both"/>
        <w:rPr>
          <w:lang w:val="ru-RU"/>
        </w:rPr>
      </w:pPr>
      <w:r w:rsidRPr="001B6888">
        <w:rPr>
          <w:lang w:val="ru-RU"/>
        </w:rPr>
        <w:t>Организация проведения социологического исследования: потребители и заказчики социологической информации, результаты исследования и их место в социальных практиках общества.</w:t>
      </w:r>
    </w:p>
    <w:p w14:paraId="33E057DB" w14:textId="77777777" w:rsidR="00156533" w:rsidRPr="001B6888" w:rsidRDefault="00156533" w:rsidP="0015653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</w:p>
    <w:p w14:paraId="40973324" w14:textId="77777777" w:rsidR="00156533" w:rsidRPr="00CF2EF9" w:rsidRDefault="00156533" w:rsidP="0015653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color w:val="000000"/>
          <w:lang w:val="ru-RU"/>
        </w:rPr>
      </w:pPr>
      <w:r>
        <w:rPr>
          <w:color w:val="000000"/>
        </w:rPr>
        <w:lastRenderedPageBreak/>
        <w:t>II. Научно-исследовательский блок вопросов (1 вид вопроса/задания)</w:t>
      </w:r>
      <w:r>
        <w:rPr>
          <w:color w:val="000000"/>
          <w:lang w:val="ru-RU"/>
        </w:rPr>
        <w:t xml:space="preserve">: </w:t>
      </w:r>
      <w:r w:rsidRPr="00CF2EF9">
        <w:rPr>
          <w:b/>
          <w:i/>
          <w:color w:val="000000"/>
          <w:lang w:val="ru-RU"/>
        </w:rPr>
        <w:t xml:space="preserve">разработать план-конспект диссертации и защитить его в ходе вступительных испытаний. </w:t>
      </w:r>
    </w:p>
    <w:p w14:paraId="0391C9F8" w14:textId="77777777" w:rsidR="00156533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</w:p>
    <w:p w14:paraId="0AFDD310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Требования к подготовке плана-проспекта кандидатской диссертации для поступающих на программы подготовки научно-педагогических кадров в аспирантуре по направлению «Социологические науки.»</w:t>
      </w:r>
    </w:p>
    <w:p w14:paraId="4696C77B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План-проспект диссертации является обязательным вступительным документом, демонстрирующим уровень научной квалификации поступающего, владение категориальным аппаратом социологии и способность к самостоятельному научному поиску. Документ должен представлять собой развернутый замысел будущего исследования.</w:t>
      </w:r>
    </w:p>
    <w:p w14:paraId="216F9C24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 xml:space="preserve">Оформляется в печатном виде объемом до 3-5 страниц машинописного текста (шрифт Times New Roman, 14 кегль, полуторный интервал). </w:t>
      </w:r>
    </w:p>
    <w:p w14:paraId="51C5DE7A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План-проспект следует выслать на почту кафедры социологии не позднее чем за неделю до предстоящего вступительного испытания.</w:t>
      </w:r>
    </w:p>
    <w:p w14:paraId="2EF4E083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 xml:space="preserve">Почта кафедры социологии: </w:t>
      </w:r>
      <w:hyperlink r:id="rId13" w:history="1">
        <w:r w:rsidRPr="00825166">
          <w:rPr>
            <w:rFonts w:eastAsia="Calibri"/>
            <w:color w:val="0563C1"/>
            <w:u w:val="single"/>
            <w:lang w:val="ru-RU" w:eastAsia="en-US"/>
          </w:rPr>
          <w:t>socis-2007@yandex.ru</w:t>
        </w:r>
      </w:hyperlink>
      <w:r w:rsidRPr="00825166">
        <w:rPr>
          <w:rFonts w:eastAsia="Calibri"/>
          <w:lang w:val="ru-RU" w:eastAsia="en-US"/>
        </w:rPr>
        <w:t xml:space="preserve"> Тема письма «Аспирантура 2026»</w:t>
      </w:r>
    </w:p>
    <w:p w14:paraId="0355D48A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Ниже перечислены обязательные смысловые блоки, которые должны быть отражены в плане-проспекте.</w:t>
      </w:r>
    </w:p>
    <w:p w14:paraId="0EC76889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1. Предполагаемая тема диссертационного исследования</w:t>
      </w:r>
      <w:r>
        <w:rPr>
          <w:rFonts w:eastAsia="Calibri"/>
          <w:lang w:val="ru-RU" w:eastAsia="en-US"/>
        </w:rPr>
        <w:t>.</w:t>
      </w:r>
    </w:p>
    <w:p w14:paraId="1301FE4E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 xml:space="preserve">Тема формулируется конкретно, четко и отражает предметную область социологии. Допускается указание рабочего (предварительного) варианта темы, который будет уточняться после зачисления и утверждения научным руководителем. Тема должна соответствовать паспорту научной специальности из номенклатуры ВАК </w:t>
      </w:r>
      <w:r>
        <w:rPr>
          <w:rFonts w:eastAsia="Calibri"/>
          <w:lang w:val="ru-RU" w:eastAsia="en-US"/>
        </w:rPr>
        <w:t xml:space="preserve">- </w:t>
      </w:r>
      <w:r w:rsidRPr="002E56FE">
        <w:rPr>
          <w:rFonts w:eastAsia="Calibri"/>
          <w:lang w:val="ru-RU" w:eastAsia="en-US"/>
        </w:rPr>
        <w:t>5.4.4. Социальная структура, социальные институты и процессы</w:t>
      </w:r>
      <w:r w:rsidRPr="00825166">
        <w:rPr>
          <w:rFonts w:eastAsia="Calibri"/>
          <w:lang w:val="ru-RU" w:eastAsia="en-US"/>
        </w:rPr>
        <w:t>.</w:t>
      </w:r>
    </w:p>
    <w:p w14:paraId="4E85A218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2. Актуальность темы исследования</w:t>
      </w:r>
      <w:r>
        <w:rPr>
          <w:rFonts w:eastAsia="Calibri"/>
          <w:lang w:val="ru-RU" w:eastAsia="en-US"/>
        </w:rPr>
        <w:t>.</w:t>
      </w:r>
    </w:p>
    <w:p w14:paraId="77A84F8D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В данном разделе необходимо показать «недостаточность» существующего научного знания об изучаемом социальном явлении или процессе. Следует ответить на вопросы:</w:t>
      </w:r>
    </w:p>
    <w:p w14:paraId="0F00D674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-почему данную проблему важно изучать именно сейчас (связь с социальными изменениями, вызовами современности)?</w:t>
      </w:r>
    </w:p>
    <w:p w14:paraId="2E2FC7EE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-какие противоречия социальной практики или теоретические пробелы фиксирует автор?</w:t>
      </w:r>
    </w:p>
    <w:p w14:paraId="7A15BA3E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3. Степень научной разработанности темы (</w:t>
      </w:r>
      <w:r>
        <w:rPr>
          <w:rFonts w:eastAsia="Calibri"/>
          <w:lang w:val="ru-RU" w:eastAsia="en-US"/>
        </w:rPr>
        <w:t>а</w:t>
      </w:r>
      <w:r w:rsidRPr="00825166">
        <w:rPr>
          <w:rFonts w:eastAsia="Calibri"/>
          <w:lang w:val="ru-RU" w:eastAsia="en-US"/>
        </w:rPr>
        <w:t>налитический обзор)</w:t>
      </w:r>
      <w:r>
        <w:rPr>
          <w:rFonts w:eastAsia="Calibri"/>
          <w:lang w:val="ru-RU" w:eastAsia="en-US"/>
        </w:rPr>
        <w:t>.</w:t>
      </w:r>
    </w:p>
    <w:p w14:paraId="2E96D2FD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Краткий обзор литературы по проблеме. Необходимо не просто перечислить фамилии авторов, а сгруппировать их по подходам или направлениям (классики, современные отечественные/зарубежные исследователи). Важно показать, что поступающий ориентируется в ключевых именах и школах, занимавшихся данной проблематикой. Выводом из обзора должно стать обоснование, почему требуется новое исследование.</w:t>
      </w:r>
    </w:p>
    <w:p w14:paraId="6B28EE21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4. Объект и предмет исследования</w:t>
      </w:r>
      <w:r>
        <w:rPr>
          <w:rFonts w:eastAsia="Calibri"/>
          <w:lang w:val="ru-RU" w:eastAsia="en-US"/>
        </w:rPr>
        <w:t>.</w:t>
      </w:r>
    </w:p>
    <w:p w14:paraId="1C444700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Это ключевой методологический блок. Формулировки должны быть строгими и непротиворечивыми.</w:t>
      </w:r>
    </w:p>
    <w:p w14:paraId="02648AC5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Объект — та часть социальной реальности или социальный процесс, на который направлено внимание исследователя.</w:t>
      </w:r>
    </w:p>
    <w:p w14:paraId="662C4AC8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 xml:space="preserve">Предмет — конкретный аспект, свойство или отношение внутри объекта, которое будет изучаться. </w:t>
      </w:r>
    </w:p>
    <w:p w14:paraId="4C3DC2BC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5. Цель и задачи исследования</w:t>
      </w:r>
      <w:r>
        <w:rPr>
          <w:rFonts w:eastAsia="Calibri"/>
          <w:lang w:val="ru-RU" w:eastAsia="en-US"/>
        </w:rPr>
        <w:t>.</w:t>
      </w:r>
    </w:p>
    <w:p w14:paraId="78647C3D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Цель формулируется как конечный научный результат: разработать концепцию, выявить закономерности, построить типологию, дать социологический анализ и т.п.</w:t>
      </w:r>
    </w:p>
    <w:p w14:paraId="41FF171D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lastRenderedPageBreak/>
        <w:t>Задачи представляют собой «дорожную карту» достижения цели. Формулируются в виде глаголов действия: проанализировать теоретические подходы; описать...; выявить факторы...; определить особенности...; классифицировать...; разработать рекомендации.... Задачи должны логически соответствовать структуре будущей работы (обычно коррелируют с главами или параграфами).</w:t>
      </w:r>
    </w:p>
    <w:p w14:paraId="72267D30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6. Гипотезы исследования (основные и дополнительные)</w:t>
      </w:r>
      <w:r>
        <w:rPr>
          <w:rFonts w:eastAsia="Calibri"/>
          <w:lang w:val="ru-RU" w:eastAsia="en-US"/>
        </w:rPr>
        <w:t>.</w:t>
      </w:r>
    </w:p>
    <w:p w14:paraId="499D897B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Предположительные ответы на центральный вопрос исследования. Гипотезы должны быть сформулированы четко и допускать возможность их эмпирической проверки. Гипотезы могут уточняться в ходе работы.</w:t>
      </w:r>
    </w:p>
    <w:p w14:paraId="3BB01504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7. Теоретико-методологическая основа исследования</w:t>
      </w:r>
      <w:r>
        <w:rPr>
          <w:rFonts w:eastAsia="Calibri"/>
          <w:lang w:val="ru-RU" w:eastAsia="en-US"/>
        </w:rPr>
        <w:t>.</w:t>
      </w:r>
    </w:p>
    <w:p w14:paraId="6D23126B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Указываются ключевые теории, парадигмы и концепции, на которые планирует опираться автор (например: теория социального действия М. Вебера, теория структурации Э. Гидденса, концепция социального капитала П. Бурдье и др.). Также необходимо обозначить общенаучные принципы (системный подход, сравнительный анализ) и собственно социологические подходы (институциональный, сетевой, феноменологический и пр.).</w:t>
      </w:r>
    </w:p>
    <w:p w14:paraId="75867626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8. Методы сбора и анализа эмпирических данных</w:t>
      </w:r>
      <w:r>
        <w:rPr>
          <w:rFonts w:eastAsia="Calibri"/>
          <w:lang w:val="ru-RU" w:eastAsia="en-US"/>
        </w:rPr>
        <w:t>.</w:t>
      </w:r>
    </w:p>
    <w:p w14:paraId="426F8392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Поступающий должен продемонстрировать понимание методов современной социологии:</w:t>
      </w:r>
    </w:p>
    <w:p w14:paraId="4B1743F1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 xml:space="preserve">-предполагаемый тип исследования: количественное, качественное или смешанное. </w:t>
      </w:r>
    </w:p>
    <w:p w14:paraId="56964E77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-конкретные методы сбора: массовый опрос (анкетирование), экспертные интервью, фокус-группы, анализ документов (в т.ч. контент-анализ), наблюдение, метод кейс-стади.</w:t>
      </w:r>
    </w:p>
    <w:p w14:paraId="5F4D03DE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-методы анализа: методы описательной и аналитической статистики, методы обоснованной теории, дискурс-анализ, вторичный анализ социологических данных.</w:t>
      </w:r>
    </w:p>
    <w:p w14:paraId="289A5748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-характеристика выборочной совокупности (если планируется опрос): кого и как планируется опрашивать.</w:t>
      </w:r>
    </w:p>
    <w:p w14:paraId="441333C2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9. Предполагаемая структура диссертации (черновик оглавления)</w:t>
      </w:r>
      <w:r>
        <w:rPr>
          <w:rFonts w:eastAsia="Calibri"/>
          <w:lang w:val="ru-RU" w:eastAsia="en-US"/>
        </w:rPr>
        <w:t>.</w:t>
      </w:r>
    </w:p>
    <w:p w14:paraId="2FB561B5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Приводится краткий перечень структурных элементов (Введение, количество глав — обычно 2-3, количество параграфов в каждой главе, Заключение, Список литературы, Приложения). По каждой главе и параграфу дается одно-два предложения, раскрывающих их содержание.</w:t>
      </w:r>
    </w:p>
    <w:p w14:paraId="5C723A7D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10. Список основной литературы</w:t>
      </w:r>
      <w:r>
        <w:rPr>
          <w:rFonts w:eastAsia="Calibri"/>
          <w:lang w:val="ru-RU" w:eastAsia="en-US"/>
        </w:rPr>
        <w:t>.</w:t>
      </w:r>
    </w:p>
    <w:p w14:paraId="253AB02B" w14:textId="77777777" w:rsidR="00156533" w:rsidRPr="00CA35B2" w:rsidRDefault="00156533" w:rsidP="00156533">
      <w:pPr>
        <w:spacing w:line="259" w:lineRule="auto"/>
        <w:ind w:firstLine="709"/>
        <w:jc w:val="both"/>
        <w:rPr>
          <w:color w:val="000000"/>
          <w:lang w:val="ru-RU"/>
        </w:rPr>
      </w:pPr>
      <w:r w:rsidRPr="00825166">
        <w:rPr>
          <w:rFonts w:eastAsia="Calibri"/>
          <w:lang w:val="ru-RU" w:eastAsia="en-US"/>
        </w:rPr>
        <w:t>Приводится не менее 10-15 ключевых источников по теме (монографии, статьи в ведущих научных журналах</w:t>
      </w:r>
      <w:r>
        <w:rPr>
          <w:rFonts w:eastAsia="Calibri"/>
          <w:lang w:val="ru-RU" w:eastAsia="en-US"/>
        </w:rPr>
        <w:t xml:space="preserve"> и др.</w:t>
      </w:r>
      <w:r w:rsidRPr="00825166">
        <w:rPr>
          <w:rFonts w:eastAsia="Calibri"/>
          <w:lang w:val="ru-RU" w:eastAsia="en-US"/>
        </w:rPr>
        <w:t>), оформленных в соответствии с ГОСТ.</w:t>
      </w:r>
    </w:p>
    <w:p w14:paraId="57852488" w14:textId="77777777" w:rsidR="00156533" w:rsidRDefault="00156533" w:rsidP="00156533">
      <w:pPr>
        <w:rPr>
          <w:b/>
          <w:bCs/>
          <w:color w:val="000000"/>
        </w:rPr>
      </w:pPr>
      <w:r>
        <w:rPr>
          <w:b/>
          <w:bCs/>
          <w:color w:val="000000"/>
        </w:rPr>
        <w:br w:type="page"/>
      </w:r>
    </w:p>
    <w:p w14:paraId="29D7571D" w14:textId="77777777" w:rsidR="00156533" w:rsidRDefault="00156533" w:rsidP="0015653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Рекомендуемая литература</w:t>
      </w:r>
    </w:p>
    <w:p w14:paraId="4535C7FB" w14:textId="77777777" w:rsidR="00156533" w:rsidRDefault="00156533" w:rsidP="0015653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bCs/>
          <w:color w:val="000000"/>
        </w:rPr>
      </w:pPr>
    </w:p>
    <w:p w14:paraId="3B45B6DC" w14:textId="77777777" w:rsidR="00156533" w:rsidRDefault="00156533" w:rsidP="0015653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Основная литература</w:t>
      </w:r>
    </w:p>
    <w:p w14:paraId="7C84E51E" w14:textId="77777777" w:rsidR="00156533" w:rsidRPr="00C07286" w:rsidRDefault="00156533" w:rsidP="00156533">
      <w:pPr>
        <w:widowControl w:val="0"/>
        <w:numPr>
          <w:ilvl w:val="0"/>
          <w:numId w:val="9"/>
        </w:numPr>
        <w:tabs>
          <w:tab w:val="left" w:pos="709"/>
        </w:tabs>
        <w:spacing w:line="257" w:lineRule="auto"/>
        <w:ind w:left="709" w:hanging="709"/>
        <w:jc w:val="both"/>
        <w:rPr>
          <w:lang w:val="ru-RU" w:bidi="ru-RU"/>
        </w:rPr>
      </w:pPr>
      <w:r w:rsidRPr="00C07286">
        <w:rPr>
          <w:lang w:val="ru-RU" w:bidi="ru-RU"/>
        </w:rPr>
        <w:t>Воронцов Алексей Васильевич. История социологии: Учебник и практикум/А. В. Воронцов [и др.] / Воронцов Алексей Васильевич, Глотов Михаил Борисович, Громов Игорь Александрович - Москва: Издательство Юрайт, 202</w:t>
      </w:r>
      <w:r>
        <w:rPr>
          <w:lang w:val="ru-RU" w:bidi="ru-RU"/>
        </w:rPr>
        <w:t>3</w:t>
      </w:r>
      <w:r w:rsidRPr="00C07286">
        <w:rPr>
          <w:lang w:val="ru-RU" w:bidi="ru-RU"/>
        </w:rPr>
        <w:t>. - 366 - URL: https://u'ww.biblio-onIine.ru/book/istoriva-sociologii-431889. - ЭБС Юрайт</w:t>
      </w:r>
    </w:p>
    <w:p w14:paraId="1156AFE1" w14:textId="77777777" w:rsidR="00156533" w:rsidRDefault="00156533" w:rsidP="00156533">
      <w:pPr>
        <w:widowControl w:val="0"/>
        <w:numPr>
          <w:ilvl w:val="0"/>
          <w:numId w:val="9"/>
        </w:numPr>
        <w:tabs>
          <w:tab w:val="left" w:pos="709"/>
        </w:tabs>
        <w:spacing w:line="257" w:lineRule="auto"/>
        <w:ind w:left="709" w:hanging="709"/>
        <w:jc w:val="both"/>
        <w:rPr>
          <w:lang w:val="ru-RU" w:bidi="ru-RU"/>
        </w:rPr>
      </w:pPr>
      <w:r w:rsidRPr="00303C74">
        <w:rPr>
          <w:lang w:val="ru-RU" w:bidi="ru-RU"/>
        </w:rPr>
        <w:t>Кравченко Альберт Иванович. История социологии в 2 т. Т. 2: Учебник и</w:t>
      </w:r>
      <w:r>
        <w:rPr>
          <w:lang w:val="ru-RU" w:bidi="ru-RU"/>
        </w:rPr>
        <w:t xml:space="preserve"> </w:t>
      </w:r>
      <w:r w:rsidRPr="00303C74">
        <w:rPr>
          <w:lang w:val="ru-RU" w:bidi="ru-RU"/>
        </w:rPr>
        <w:t xml:space="preserve">практикум/А. И. Кравченко. - Москва: Издательство Юрайт, 2021. - 444 - URL: https: </w:t>
      </w:r>
      <w:r w:rsidRPr="00303C74">
        <w:rPr>
          <w:lang w:val="en-US" w:bidi="ru-RU"/>
        </w:rPr>
        <w:t>w</w:t>
      </w:r>
      <w:r w:rsidRPr="00303C74">
        <w:rPr>
          <w:lang w:val="ru-RU" w:bidi="ru-RU"/>
        </w:rPr>
        <w:t>ww.biblio-online.ru/book/istoriva-sociologii-v-2-t-t-2-433103.- ЭБС Юрайт</w:t>
      </w:r>
    </w:p>
    <w:p w14:paraId="45A60781" w14:textId="77777777" w:rsidR="00156533" w:rsidRPr="00303C74" w:rsidRDefault="00156533" w:rsidP="00156533">
      <w:pPr>
        <w:widowControl w:val="0"/>
        <w:numPr>
          <w:ilvl w:val="0"/>
          <w:numId w:val="9"/>
        </w:numPr>
        <w:tabs>
          <w:tab w:val="left" w:pos="709"/>
        </w:tabs>
        <w:spacing w:line="257" w:lineRule="auto"/>
        <w:ind w:left="709" w:hanging="709"/>
        <w:jc w:val="both"/>
        <w:rPr>
          <w:lang w:val="ru-RU" w:bidi="ru-RU"/>
        </w:rPr>
      </w:pPr>
      <w:r w:rsidRPr="00303C74">
        <w:rPr>
          <w:lang w:val="ru-RU" w:bidi="ru-RU"/>
        </w:rPr>
        <w:t xml:space="preserve">Бразевич Святослав Станиславович. История социологии до начала XIX века: Учебное пособие/С. С. Бразевич. - Москва: Издательство Юрайт, 2020. - 120 - URL: https: </w:t>
      </w:r>
      <w:hyperlink r:id="rId14" w:history="1">
        <w:r w:rsidRPr="00303C74">
          <w:rPr>
            <w:rStyle w:val="a5"/>
            <w:lang w:val="ru-RU" w:bidi="ru-RU"/>
          </w:rPr>
          <w:t>www.biblio-online.ru/book/istoriya-sociologii-do-nachala-xix-veka-434404</w:t>
        </w:r>
      </w:hyperlink>
      <w:r w:rsidRPr="00303C74">
        <w:rPr>
          <w:lang w:val="ru-RU" w:bidi="ru-RU"/>
        </w:rPr>
        <w:t>. ЭБС Юрайт</w:t>
      </w:r>
    </w:p>
    <w:p w14:paraId="0D7AC59F" w14:textId="77777777" w:rsidR="00156533" w:rsidRPr="00C07286" w:rsidRDefault="00156533" w:rsidP="00156533">
      <w:pPr>
        <w:widowControl w:val="0"/>
        <w:numPr>
          <w:ilvl w:val="0"/>
          <w:numId w:val="9"/>
        </w:numPr>
        <w:tabs>
          <w:tab w:val="left" w:pos="709"/>
        </w:tabs>
        <w:spacing w:line="257" w:lineRule="auto"/>
        <w:ind w:left="709" w:hanging="709"/>
        <w:jc w:val="both"/>
        <w:rPr>
          <w:lang w:val="ru-RU" w:bidi="ru-RU"/>
        </w:rPr>
      </w:pPr>
      <w:r w:rsidRPr="00C07286">
        <w:rPr>
          <w:lang w:val="ru-RU" w:bidi="ru-RU"/>
        </w:rPr>
        <w:t>Воронцов Алексей Васильевич. История зарубежной социологии: Учебное пособие/А. В. Воронцов [и др.] / Воронцов Алексей Васильевич, Глотов Михаил Борисович. Громов Игорь Александрович - Москва: Издательство Юрайт, 20</w:t>
      </w:r>
      <w:r>
        <w:rPr>
          <w:lang w:val="ru-RU" w:bidi="ru-RU"/>
        </w:rPr>
        <w:t>21</w:t>
      </w:r>
      <w:r w:rsidRPr="00C07286">
        <w:rPr>
          <w:lang w:val="ru-RU" w:bidi="ru-RU"/>
        </w:rPr>
        <w:t xml:space="preserve">. - 195 - URL: </w:t>
      </w:r>
      <w:hyperlink r:id="rId15" w:history="1">
        <w:r w:rsidRPr="00C07286">
          <w:rPr>
            <w:lang w:val="ru-RU" w:bidi="ru-RU"/>
          </w:rPr>
          <w:t>https://www.biblio-online.ru/book/istoriva-zarubezhnoy-sociologii-433672</w:t>
        </w:r>
      </w:hyperlink>
      <w:r w:rsidRPr="00C07286">
        <w:rPr>
          <w:lang w:val="ru-RU" w:bidi="ru-RU"/>
        </w:rPr>
        <w:t>. - ЭБС Юрайт</w:t>
      </w:r>
    </w:p>
    <w:p w14:paraId="39FC0B80" w14:textId="77777777" w:rsidR="00156533" w:rsidRDefault="00156533" w:rsidP="00156533">
      <w:pPr>
        <w:widowControl w:val="0"/>
        <w:numPr>
          <w:ilvl w:val="0"/>
          <w:numId w:val="9"/>
        </w:numPr>
        <w:tabs>
          <w:tab w:val="left" w:pos="709"/>
        </w:tabs>
        <w:spacing w:line="257" w:lineRule="auto"/>
        <w:ind w:left="709" w:hanging="709"/>
        <w:jc w:val="both"/>
        <w:rPr>
          <w:lang w:val="en-US" w:bidi="ru-RU"/>
        </w:rPr>
      </w:pPr>
      <w:r w:rsidRPr="00303C74">
        <w:rPr>
          <w:lang w:val="ru-RU" w:bidi="ru-RU"/>
        </w:rPr>
        <w:t xml:space="preserve">Кравченко Альберт Иванович. История социологии в 2 т. Т. 1: Учебник и практикум/А. И. Кравченко. - Москва: Издательство Юрайт. </w:t>
      </w:r>
      <w:r w:rsidRPr="00303C74">
        <w:rPr>
          <w:lang w:val="en-US" w:bidi="ru-RU"/>
        </w:rPr>
        <w:t>2022. - 291 - URL: https. 7</w:t>
      </w:r>
      <w:hyperlink r:id="rId16" w:history="1">
        <w:r w:rsidRPr="00303C74">
          <w:rPr>
            <w:lang w:val="en-US" w:bidi="ru-RU"/>
          </w:rPr>
          <w:t>www.biblio-online.r</w:t>
        </w:r>
      </w:hyperlink>
      <w:r w:rsidRPr="00303C74">
        <w:rPr>
          <w:lang w:val="en-US" w:bidi="ru-RU"/>
        </w:rPr>
        <w:t>u book, istoriva-sociologii-v-2-t-t-1-432885.</w:t>
      </w:r>
      <w:r w:rsidRPr="00303C74">
        <w:rPr>
          <w:lang w:val="en-US" w:bidi="ru-RU"/>
        </w:rPr>
        <w:tab/>
        <w:t xml:space="preserve">- </w:t>
      </w:r>
      <w:r w:rsidRPr="00303C74">
        <w:rPr>
          <w:lang w:val="ru-RU" w:bidi="ru-RU"/>
        </w:rPr>
        <w:t>ЭБС</w:t>
      </w:r>
      <w:r w:rsidRPr="00303C74">
        <w:rPr>
          <w:lang w:val="en-US" w:bidi="ru-RU"/>
        </w:rPr>
        <w:t xml:space="preserve"> </w:t>
      </w:r>
      <w:r w:rsidRPr="00303C74">
        <w:rPr>
          <w:lang w:val="ru-RU" w:bidi="ru-RU"/>
        </w:rPr>
        <w:t>Юрайт</w:t>
      </w:r>
    </w:p>
    <w:p w14:paraId="155203D2" w14:textId="77777777" w:rsidR="00156533" w:rsidRPr="00303C74" w:rsidRDefault="00156533" w:rsidP="00156533">
      <w:pPr>
        <w:widowControl w:val="0"/>
        <w:numPr>
          <w:ilvl w:val="0"/>
          <w:numId w:val="9"/>
        </w:numPr>
        <w:tabs>
          <w:tab w:val="left" w:pos="709"/>
        </w:tabs>
        <w:spacing w:line="257" w:lineRule="auto"/>
        <w:ind w:left="709" w:hanging="709"/>
        <w:jc w:val="both"/>
        <w:rPr>
          <w:lang w:val="en-US" w:bidi="ru-RU"/>
        </w:rPr>
      </w:pPr>
      <w:r w:rsidRPr="00303C74">
        <w:rPr>
          <w:lang w:val="ru-RU" w:bidi="ru-RU"/>
        </w:rPr>
        <w:t>Мельников Михаил Васильевич. История социологии. Классический период: Учебник/М. В. Мельников. - Москва: Издательство Юрайт, 2020. - 329 - URL: https: \vww.biblio-online.ru/book/istoriya-sociologii-klassicheskiy-period-415420.</w:t>
      </w:r>
      <w:bookmarkStart w:id="2" w:name="bookmark18"/>
      <w:bookmarkEnd w:id="2"/>
      <w:r w:rsidRPr="00303C74">
        <w:rPr>
          <w:lang w:val="ru-RU" w:bidi="ru-RU"/>
        </w:rPr>
        <w:t xml:space="preserve"> ЭБС Юрайт</w:t>
      </w:r>
    </w:p>
    <w:p w14:paraId="06694C5C" w14:textId="77777777" w:rsidR="00156533" w:rsidRDefault="00156533" w:rsidP="0015653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bookmarkStart w:id="3" w:name="bookmark19"/>
      <w:bookmarkEnd w:id="3"/>
    </w:p>
    <w:p w14:paraId="10A31A53" w14:textId="77777777" w:rsidR="00156533" w:rsidRDefault="00156533" w:rsidP="00156533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Дополнительная литература</w:t>
      </w:r>
    </w:p>
    <w:p w14:paraId="5C359EC5" w14:textId="77777777" w:rsidR="00156533" w:rsidRPr="00303C74" w:rsidRDefault="00156533" w:rsidP="00156533">
      <w:pPr>
        <w:widowControl w:val="0"/>
        <w:numPr>
          <w:ilvl w:val="0"/>
          <w:numId w:val="11"/>
        </w:numPr>
        <w:tabs>
          <w:tab w:val="left" w:pos="851"/>
        </w:tabs>
        <w:spacing w:line="257" w:lineRule="auto"/>
        <w:ind w:hanging="720"/>
        <w:contextualSpacing/>
        <w:jc w:val="both"/>
        <w:rPr>
          <w:lang w:val="ru-RU" w:bidi="ru-RU"/>
        </w:rPr>
      </w:pPr>
      <w:r w:rsidRPr="00303C74">
        <w:rPr>
          <w:lang w:val="ru-RU" w:bidi="ru-RU"/>
        </w:rPr>
        <w:t>Бауман 3. Мыслить социологически/3. Бауман. - Москва: Директ-Медиа, 2007. -</w:t>
      </w:r>
      <w:r>
        <w:rPr>
          <w:lang w:val="ru-RU" w:bidi="ru-RU"/>
        </w:rPr>
        <w:t xml:space="preserve"> </w:t>
      </w:r>
      <w:r w:rsidRPr="00303C74">
        <w:rPr>
          <w:lang w:val="ru-RU" w:bidi="ru-RU"/>
        </w:rPr>
        <w:t xml:space="preserve">513 с. - URL: </w:t>
      </w:r>
      <w:hyperlink r:id="rId17" w:history="1">
        <w:r w:rsidRPr="00303C74">
          <w:rPr>
            <w:lang w:val="ru-RU" w:bidi="ru-RU"/>
          </w:rPr>
          <w:t>http://biblioclub.ru/index.php?page=book&amp;id=26471</w:t>
        </w:r>
      </w:hyperlink>
      <w:r w:rsidRPr="00303C74">
        <w:rPr>
          <w:lang w:val="ru-RU" w:bidi="ru-RU"/>
        </w:rPr>
        <w:t>. – ЭБС Университетская библиотека онлайн</w:t>
      </w:r>
    </w:p>
    <w:p w14:paraId="1018C363" w14:textId="77777777" w:rsidR="00156533" w:rsidRPr="00303C74" w:rsidRDefault="00156533" w:rsidP="00156533">
      <w:pPr>
        <w:widowControl w:val="0"/>
        <w:numPr>
          <w:ilvl w:val="0"/>
          <w:numId w:val="11"/>
        </w:numPr>
        <w:tabs>
          <w:tab w:val="left" w:pos="851"/>
        </w:tabs>
        <w:spacing w:line="257" w:lineRule="auto"/>
        <w:ind w:hanging="720"/>
        <w:contextualSpacing/>
        <w:jc w:val="both"/>
        <w:rPr>
          <w:lang w:val="ru-RU" w:bidi="ru-RU"/>
        </w:rPr>
      </w:pPr>
      <w:bookmarkStart w:id="4" w:name="bookmark21"/>
      <w:bookmarkEnd w:id="4"/>
      <w:r w:rsidRPr="00303C74">
        <w:rPr>
          <w:lang w:val="ru-RU" w:bidi="ru-RU"/>
        </w:rPr>
        <w:t>Бергер П. Приглашение в социологию/П. Бергер; пер. Г. С. Батыгин / Бергер П., Батыгин Г. С. - Москва: Директ-Медиа. 2007.-333 с. -</w:t>
      </w:r>
      <w:r>
        <w:rPr>
          <w:lang w:val="ru-RU" w:bidi="ru-RU"/>
        </w:rPr>
        <w:t xml:space="preserve"> </w:t>
      </w:r>
      <w:r w:rsidRPr="00303C74">
        <w:rPr>
          <w:lang w:val="ru-RU" w:bidi="ru-RU"/>
        </w:rPr>
        <w:t>URL: http.: biblioclub.ru,</w:t>
      </w:r>
      <w:r>
        <w:rPr>
          <w:lang w:val="ru-RU" w:bidi="ru-RU"/>
        </w:rPr>
        <w:t xml:space="preserve"> </w:t>
      </w:r>
      <w:r w:rsidRPr="00303C74">
        <w:rPr>
          <w:lang w:val="ru-RU" w:bidi="ru-RU"/>
        </w:rPr>
        <w:t>index.php?page book&amp;id-26475. - ЭБС Университетская библиотека онлайн</w:t>
      </w:r>
    </w:p>
    <w:p w14:paraId="210C5BF2" w14:textId="77777777" w:rsidR="00156533" w:rsidRPr="002E56FE" w:rsidRDefault="00156533" w:rsidP="00156533">
      <w:pPr>
        <w:widowControl w:val="0"/>
        <w:numPr>
          <w:ilvl w:val="0"/>
          <w:numId w:val="11"/>
        </w:numPr>
        <w:tabs>
          <w:tab w:val="left" w:pos="851"/>
        </w:tabs>
        <w:spacing w:line="257" w:lineRule="auto"/>
        <w:ind w:hanging="720"/>
        <w:jc w:val="both"/>
        <w:rPr>
          <w:lang w:val="ru-RU" w:bidi="ru-RU"/>
        </w:rPr>
      </w:pPr>
      <w:bookmarkStart w:id="5" w:name="bookmark22"/>
      <w:bookmarkEnd w:id="5"/>
      <w:r w:rsidRPr="002E56FE">
        <w:rPr>
          <w:lang w:val="ru-RU" w:bidi="ru-RU"/>
        </w:rPr>
        <w:t>Ритцер. Джордж. Современные социологические теории. - СПб.: Питер, 2002. - 6688с.</w:t>
      </w:r>
      <w:bookmarkStart w:id="6" w:name="bookmark23"/>
      <w:bookmarkEnd w:id="6"/>
    </w:p>
    <w:p w14:paraId="7230287B" w14:textId="77777777" w:rsidR="00156533" w:rsidRPr="002E56FE" w:rsidRDefault="00156533" w:rsidP="00156533">
      <w:pPr>
        <w:widowControl w:val="0"/>
        <w:numPr>
          <w:ilvl w:val="0"/>
          <w:numId w:val="11"/>
        </w:numPr>
        <w:tabs>
          <w:tab w:val="left" w:pos="851"/>
        </w:tabs>
        <w:spacing w:line="257" w:lineRule="auto"/>
        <w:ind w:hanging="720"/>
        <w:jc w:val="both"/>
        <w:rPr>
          <w:lang w:val="ru-RU" w:bidi="ru-RU"/>
        </w:rPr>
      </w:pPr>
      <w:r w:rsidRPr="002E56FE">
        <w:rPr>
          <w:rFonts w:eastAsia="Microsoft Sans Serif"/>
          <w:color w:val="000000"/>
          <w:lang w:val="ru-RU" w:bidi="ru-RU"/>
        </w:rPr>
        <w:t>Штомпка, Петр. Социология: анализ современного общества: [учебник]/Петр Штомпка; пер. с пол. С. М. Червонной. - М.: Логос, 2005. - 655 с.</w:t>
      </w:r>
    </w:p>
    <w:p w14:paraId="3C8DE128" w14:textId="77777777" w:rsidR="00156533" w:rsidRPr="002E56FE" w:rsidRDefault="00156533" w:rsidP="00156533">
      <w:pPr>
        <w:widowControl w:val="0"/>
        <w:numPr>
          <w:ilvl w:val="0"/>
          <w:numId w:val="11"/>
        </w:numPr>
        <w:tabs>
          <w:tab w:val="left" w:pos="851"/>
        </w:tabs>
        <w:spacing w:line="257" w:lineRule="auto"/>
        <w:ind w:hanging="720"/>
        <w:jc w:val="both"/>
        <w:rPr>
          <w:lang w:val="ru-RU" w:bidi="ru-RU"/>
        </w:rPr>
      </w:pPr>
      <w:r w:rsidRPr="002E56FE">
        <w:rPr>
          <w:lang w:val="ru-RU" w:bidi="ru-RU"/>
        </w:rPr>
        <w:t>Беленький В. X. Стратификационная система общества: Некоторые вопросы теории и практики/В.Х. Беленький. - Красноярск:Сибирский федеральный университет, 2009. - 244 с. - URL: bup:.,biblioclub.ru'index.php?page=book&amp;id=229252. - ЭБС Университетская библиотека онлайн</w:t>
      </w:r>
    </w:p>
    <w:p w14:paraId="2A0399B8" w14:textId="77777777" w:rsidR="00156533" w:rsidRPr="00303C74" w:rsidRDefault="00156533" w:rsidP="00156533">
      <w:pPr>
        <w:widowControl w:val="0"/>
        <w:numPr>
          <w:ilvl w:val="0"/>
          <w:numId w:val="11"/>
        </w:numPr>
        <w:tabs>
          <w:tab w:val="left" w:pos="851"/>
        </w:tabs>
        <w:spacing w:line="257" w:lineRule="auto"/>
        <w:ind w:hanging="720"/>
        <w:jc w:val="both"/>
        <w:rPr>
          <w:lang w:val="ru-RU" w:bidi="ru-RU"/>
        </w:rPr>
      </w:pPr>
      <w:r w:rsidRPr="00303C74">
        <w:rPr>
          <w:lang w:val="ru-RU" w:bidi="ru-RU"/>
        </w:rPr>
        <w:t>Мальцев В. С. Ценности и ценностные ориентации личности/B.C. Мальцев. - Москва:</w:t>
      </w:r>
      <w:r w:rsidRPr="00303C74">
        <w:rPr>
          <w:lang w:val="ru-RU" w:bidi="ru-RU"/>
        </w:rPr>
        <w:tab/>
        <w:t>Лаборатория книги, 2012.</w:t>
      </w:r>
      <w:r w:rsidRPr="00303C74">
        <w:rPr>
          <w:lang w:val="ru-RU" w:bidi="ru-RU"/>
        </w:rPr>
        <w:tab/>
        <w:t>-134 с. -</w:t>
      </w:r>
      <w:r>
        <w:rPr>
          <w:lang w:val="ru-RU" w:bidi="ru-RU"/>
        </w:rPr>
        <w:t xml:space="preserve"> </w:t>
      </w:r>
      <w:r w:rsidRPr="00303C74">
        <w:rPr>
          <w:lang w:val="ru-RU" w:bidi="ru-RU"/>
        </w:rPr>
        <w:t>URL: blip biblioclub.!ii index. phpVpage book&amp;id~ 143000. - ЭБС Университетская библиотека онлайн</w:t>
      </w:r>
    </w:p>
    <w:p w14:paraId="672CE7AE" w14:textId="77777777" w:rsidR="00156533" w:rsidRPr="002E56FE" w:rsidRDefault="00156533" w:rsidP="00156533">
      <w:pPr>
        <w:widowControl w:val="0"/>
        <w:numPr>
          <w:ilvl w:val="0"/>
          <w:numId w:val="11"/>
        </w:numPr>
        <w:tabs>
          <w:tab w:val="left" w:pos="851"/>
        </w:tabs>
        <w:spacing w:line="257" w:lineRule="auto"/>
        <w:ind w:hanging="720"/>
        <w:jc w:val="both"/>
        <w:rPr>
          <w:lang w:val="ru-RU" w:bidi="ru-RU"/>
        </w:rPr>
      </w:pPr>
      <w:r w:rsidRPr="002E56FE">
        <w:rPr>
          <w:lang w:val="ru-RU" w:bidi="ru-RU"/>
        </w:rPr>
        <w:t>Штомпка П. Социология социальных изменений. Издательство: Директ-Медиа, 2007. https://biblioclub.ru/index.php?page=book red&amp;id=26598&amp;sr=l</w:t>
      </w:r>
    </w:p>
    <w:p w14:paraId="40C0F51F" w14:textId="77777777" w:rsidR="00156533" w:rsidRDefault="00156533" w:rsidP="00156533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720" w:hanging="720"/>
        <w:rPr>
          <w:color w:val="000000"/>
          <w:lang w:val="ru-RU"/>
        </w:rPr>
      </w:pPr>
    </w:p>
    <w:p w14:paraId="45888A37" w14:textId="77777777" w:rsidR="00156533" w:rsidRPr="002E56FE" w:rsidRDefault="00156533" w:rsidP="00156533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720" w:hanging="720"/>
        <w:rPr>
          <w:color w:val="000000"/>
          <w:lang w:val="ru-RU"/>
        </w:rPr>
      </w:pPr>
    </w:p>
    <w:p w14:paraId="6DC733F2" w14:textId="5502A000" w:rsidR="00156533" w:rsidRPr="00156533" w:rsidRDefault="00156533" w:rsidP="007C1E8E">
      <w:pPr>
        <w:widowControl w:val="0"/>
        <w:spacing w:line="257" w:lineRule="auto"/>
        <w:jc w:val="both"/>
        <w:rPr>
          <w:lang w:val="ru-RU" w:bidi="ru-RU"/>
        </w:rPr>
      </w:pPr>
      <w:r w:rsidRPr="00C07286">
        <w:rPr>
          <w:lang w:val="ru-RU" w:bidi="ru-RU"/>
        </w:rPr>
        <w:t>Автор-</w:t>
      </w:r>
      <w:r>
        <w:rPr>
          <w:lang w:val="ru-RU" w:bidi="ru-RU"/>
        </w:rPr>
        <w:t>разработчик</w:t>
      </w:r>
      <w:r w:rsidRPr="00C07286">
        <w:rPr>
          <w:lang w:val="ru-RU" w:bidi="ru-RU"/>
        </w:rPr>
        <w:t xml:space="preserve"> программы вступительных испытаний к.с.н., доц. Цыплакова О.Г.</w:t>
      </w:r>
    </w:p>
    <w:p w14:paraId="6E35CCCD" w14:textId="77777777" w:rsidR="00156533" w:rsidRPr="00620B0B" w:rsidRDefault="00156533" w:rsidP="00156533">
      <w:p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firstLine="709"/>
        <w:jc w:val="both"/>
        <w:rPr>
          <w:lang w:val="ru-RU"/>
        </w:rPr>
      </w:pPr>
    </w:p>
    <w:p w14:paraId="20FEBD99" w14:textId="77777777" w:rsidR="00156533" w:rsidRPr="00156533" w:rsidRDefault="00156533" w:rsidP="00156533">
      <w:pPr>
        <w:pStyle w:val="2"/>
        <w:keepNext w:val="0"/>
        <w:keepLines w:val="0"/>
        <w:widowControl w:val="0"/>
        <w:tabs>
          <w:tab w:val="left" w:pos="4152"/>
        </w:tabs>
        <w:spacing w:before="0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Основное содержание программы</w:t>
      </w:r>
    </w:p>
    <w:p w14:paraId="4571EA38" w14:textId="549CAC84" w:rsidR="00156533" w:rsidRPr="00156533" w:rsidRDefault="00A804CC" w:rsidP="00156533">
      <w:pPr>
        <w:jc w:val="center"/>
        <w:rPr>
          <w:lang w:val="ru-RU"/>
        </w:rPr>
      </w:pPr>
      <w:r>
        <w:rPr>
          <w:color w:val="000000"/>
        </w:rPr>
        <w:t>(</w:t>
      </w:r>
      <w:r w:rsidR="00785F0B">
        <w:rPr>
          <w:color w:val="212529"/>
          <w:shd w:val="clear" w:color="auto" w:fill="FFFFFF"/>
        </w:rPr>
        <w:t>5.4.7 Социология управления</w:t>
      </w:r>
      <w:r w:rsidRPr="009B670E">
        <w:rPr>
          <w:color w:val="000000"/>
          <w:sz w:val="22"/>
          <w:szCs w:val="22"/>
        </w:rPr>
        <w:t>)</w:t>
      </w:r>
    </w:p>
    <w:p w14:paraId="3E334A13" w14:textId="77777777" w:rsidR="00156533" w:rsidRDefault="00156533" w:rsidP="0015653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I. Знаниевый блок вопросов (2 вида вопросов: вопросы по теории и практические вопросы (вопросы по методологии или практическое задание).</w:t>
      </w:r>
    </w:p>
    <w:p w14:paraId="50AD8BAD" w14:textId="77777777" w:rsidR="00156533" w:rsidRDefault="00156533" w:rsidP="0015653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CD43E58" w14:textId="77777777" w:rsidR="00156533" w:rsidRDefault="00156533" w:rsidP="0015653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i/>
          <w:color w:val="000000"/>
          <w:lang w:val="ru-RU"/>
        </w:rPr>
      </w:pPr>
      <w:r>
        <w:rPr>
          <w:b/>
          <w:i/>
          <w:color w:val="000000"/>
          <w:lang w:val="ru-RU"/>
        </w:rPr>
        <w:t>1.</w:t>
      </w:r>
      <w:r w:rsidRPr="001B6888">
        <w:rPr>
          <w:b/>
          <w:i/>
          <w:color w:val="000000"/>
          <w:lang w:val="ru-RU"/>
        </w:rPr>
        <w:t>Вопросы по теории:</w:t>
      </w:r>
    </w:p>
    <w:p w14:paraId="65688F48" w14:textId="77777777" w:rsidR="00156533" w:rsidRPr="001B6888" w:rsidRDefault="00156533" w:rsidP="00156533">
      <w:pPr>
        <w:jc w:val="both"/>
        <w:rPr>
          <w:lang w:val="ru-RU"/>
        </w:rPr>
      </w:pPr>
    </w:p>
    <w:p w14:paraId="774DAAC6" w14:textId="77777777" w:rsidR="00156533" w:rsidRPr="001B6888" w:rsidRDefault="00156533" w:rsidP="00156533">
      <w:pPr>
        <w:widowControl w:val="0"/>
        <w:numPr>
          <w:ilvl w:val="0"/>
          <w:numId w:val="12"/>
        </w:numPr>
        <w:tabs>
          <w:tab w:val="num" w:pos="1080"/>
        </w:tabs>
        <w:contextualSpacing/>
        <w:jc w:val="both"/>
        <w:rPr>
          <w:lang w:val="ru-RU"/>
        </w:rPr>
      </w:pPr>
      <w:r w:rsidRPr="001B6888">
        <w:rPr>
          <w:lang w:val="ru-RU"/>
        </w:rPr>
        <w:t>Социология управления как направление социологической науки. Предмет социологии управления.</w:t>
      </w:r>
    </w:p>
    <w:p w14:paraId="799D642A" w14:textId="77777777" w:rsidR="00156533" w:rsidRPr="001B6888" w:rsidRDefault="00156533" w:rsidP="00156533">
      <w:pPr>
        <w:widowControl w:val="0"/>
        <w:numPr>
          <w:ilvl w:val="0"/>
          <w:numId w:val="12"/>
        </w:numPr>
        <w:tabs>
          <w:tab w:val="num" w:pos="1080"/>
        </w:tabs>
        <w:contextualSpacing/>
        <w:jc w:val="both"/>
        <w:rPr>
          <w:lang w:val="ru-RU"/>
        </w:rPr>
      </w:pPr>
      <w:r w:rsidRPr="001B6888">
        <w:rPr>
          <w:lang w:val="ru-RU"/>
        </w:rPr>
        <w:t>Основные этапы развития теории управления.</w:t>
      </w:r>
    </w:p>
    <w:p w14:paraId="26189160" w14:textId="77777777" w:rsidR="00156533" w:rsidRPr="001B6888" w:rsidRDefault="00156533" w:rsidP="00156533">
      <w:pPr>
        <w:widowControl w:val="0"/>
        <w:numPr>
          <w:ilvl w:val="0"/>
          <w:numId w:val="12"/>
        </w:numPr>
        <w:tabs>
          <w:tab w:val="num" w:pos="1080"/>
        </w:tabs>
        <w:contextualSpacing/>
        <w:jc w:val="both"/>
        <w:rPr>
          <w:lang w:val="ru-RU"/>
        </w:rPr>
      </w:pPr>
      <w:r w:rsidRPr="001B6888">
        <w:rPr>
          <w:lang w:val="ru-RU"/>
        </w:rPr>
        <w:t>Социальное управление. Функции социального управления.</w:t>
      </w:r>
    </w:p>
    <w:p w14:paraId="178DDBEE" w14:textId="77777777" w:rsidR="00156533" w:rsidRPr="001B6888" w:rsidRDefault="00156533" w:rsidP="00156533">
      <w:pPr>
        <w:widowControl w:val="0"/>
        <w:numPr>
          <w:ilvl w:val="0"/>
          <w:numId w:val="12"/>
        </w:numPr>
        <w:tabs>
          <w:tab w:val="num" w:pos="1260"/>
        </w:tabs>
        <w:contextualSpacing/>
        <w:jc w:val="both"/>
        <w:rPr>
          <w:lang w:val="ru-RU"/>
        </w:rPr>
      </w:pPr>
      <w:r w:rsidRPr="001B6888">
        <w:rPr>
          <w:lang w:val="ru-RU"/>
        </w:rPr>
        <w:t>Понятие социальной организации. Общие характеристики организации. Типы социальных организаций.</w:t>
      </w:r>
    </w:p>
    <w:p w14:paraId="383AFAF3" w14:textId="77777777" w:rsidR="00156533" w:rsidRPr="001B6888" w:rsidRDefault="00156533" w:rsidP="00156533">
      <w:pPr>
        <w:widowControl w:val="0"/>
        <w:numPr>
          <w:ilvl w:val="0"/>
          <w:numId w:val="12"/>
        </w:numPr>
        <w:tabs>
          <w:tab w:val="num" w:pos="1260"/>
        </w:tabs>
        <w:contextualSpacing/>
        <w:jc w:val="both"/>
        <w:rPr>
          <w:lang w:val="ru-RU"/>
        </w:rPr>
      </w:pPr>
      <w:r w:rsidRPr="001B6888">
        <w:rPr>
          <w:lang w:val="ru-RU"/>
        </w:rPr>
        <w:t>Разнообразие организационных целей. Классификация целей организации.</w:t>
      </w:r>
    </w:p>
    <w:p w14:paraId="49BA0CAD" w14:textId="77777777" w:rsidR="00156533" w:rsidRPr="001B6888" w:rsidRDefault="00156533" w:rsidP="00156533">
      <w:pPr>
        <w:widowControl w:val="0"/>
        <w:numPr>
          <w:ilvl w:val="0"/>
          <w:numId w:val="12"/>
        </w:numPr>
        <w:tabs>
          <w:tab w:val="num" w:pos="1260"/>
        </w:tabs>
        <w:contextualSpacing/>
        <w:jc w:val="both"/>
        <w:rPr>
          <w:lang w:val="ru-RU"/>
        </w:rPr>
      </w:pPr>
      <w:r w:rsidRPr="001B6888">
        <w:rPr>
          <w:lang w:val="ru-RU"/>
        </w:rPr>
        <w:t>Построение организации. Типы организационных структур. Организационные технологии.</w:t>
      </w:r>
    </w:p>
    <w:p w14:paraId="01851EDF" w14:textId="77777777" w:rsidR="00156533" w:rsidRPr="001B6888" w:rsidRDefault="00156533" w:rsidP="00156533">
      <w:pPr>
        <w:widowControl w:val="0"/>
        <w:numPr>
          <w:ilvl w:val="0"/>
          <w:numId w:val="12"/>
        </w:numPr>
        <w:tabs>
          <w:tab w:val="num" w:pos="1260"/>
        </w:tabs>
        <w:contextualSpacing/>
        <w:jc w:val="both"/>
        <w:rPr>
          <w:lang w:val="ru-RU"/>
        </w:rPr>
      </w:pPr>
      <w:r w:rsidRPr="001B6888">
        <w:rPr>
          <w:lang w:val="ru-RU"/>
        </w:rPr>
        <w:t>Предмет и средства управленческого труда. Разделение управленческого труда.</w:t>
      </w:r>
    </w:p>
    <w:p w14:paraId="6AFDF234" w14:textId="77777777" w:rsidR="00156533" w:rsidRPr="001B6888" w:rsidRDefault="00156533" w:rsidP="00156533">
      <w:pPr>
        <w:widowControl w:val="0"/>
        <w:numPr>
          <w:ilvl w:val="0"/>
          <w:numId w:val="12"/>
        </w:numPr>
        <w:tabs>
          <w:tab w:val="num" w:pos="720"/>
          <w:tab w:val="num" w:pos="1260"/>
        </w:tabs>
        <w:contextualSpacing/>
        <w:jc w:val="both"/>
        <w:rPr>
          <w:lang w:val="ru-RU"/>
        </w:rPr>
      </w:pPr>
      <w:r w:rsidRPr="001B6888">
        <w:rPr>
          <w:lang w:val="ru-RU"/>
        </w:rPr>
        <w:t>Менеджер в системе управления. Типы менеджеров. Менеджер и предприниматель.</w:t>
      </w:r>
    </w:p>
    <w:p w14:paraId="2B41A0A4" w14:textId="77777777" w:rsidR="00156533" w:rsidRPr="001B6888" w:rsidRDefault="00156533" w:rsidP="00156533">
      <w:pPr>
        <w:widowControl w:val="0"/>
        <w:numPr>
          <w:ilvl w:val="0"/>
          <w:numId w:val="12"/>
        </w:numPr>
        <w:tabs>
          <w:tab w:val="num" w:pos="1260"/>
        </w:tabs>
        <w:contextualSpacing/>
        <w:jc w:val="both"/>
        <w:rPr>
          <w:lang w:val="ru-RU"/>
        </w:rPr>
      </w:pPr>
      <w:r w:rsidRPr="001B6888">
        <w:rPr>
          <w:lang w:val="ru-RU"/>
        </w:rPr>
        <w:t>Лидерство в управлении. Формы власти и влияния. Социальные аспекты власти.</w:t>
      </w:r>
    </w:p>
    <w:p w14:paraId="0FBC7A3D" w14:textId="77777777" w:rsidR="00156533" w:rsidRPr="001B6888" w:rsidRDefault="00156533" w:rsidP="00156533">
      <w:pPr>
        <w:widowControl w:val="0"/>
        <w:numPr>
          <w:ilvl w:val="0"/>
          <w:numId w:val="12"/>
        </w:numPr>
        <w:tabs>
          <w:tab w:val="num" w:pos="720"/>
          <w:tab w:val="num" w:pos="1260"/>
        </w:tabs>
        <w:contextualSpacing/>
        <w:jc w:val="both"/>
        <w:rPr>
          <w:lang w:val="ru-RU"/>
        </w:rPr>
      </w:pPr>
      <w:r w:rsidRPr="001B6888">
        <w:rPr>
          <w:lang w:val="ru-RU"/>
        </w:rPr>
        <w:t>Руководитель: деятельность и функции. Стили руководства.</w:t>
      </w:r>
    </w:p>
    <w:p w14:paraId="4CAA34A6" w14:textId="77777777" w:rsidR="00156533" w:rsidRPr="001B6888" w:rsidRDefault="00156533" w:rsidP="00156533">
      <w:pPr>
        <w:widowControl w:val="0"/>
        <w:numPr>
          <w:ilvl w:val="0"/>
          <w:numId w:val="12"/>
        </w:numPr>
        <w:tabs>
          <w:tab w:val="left" w:pos="720"/>
          <w:tab w:val="num" w:pos="1260"/>
        </w:tabs>
        <w:contextualSpacing/>
        <w:jc w:val="both"/>
        <w:rPr>
          <w:lang w:val="ru-RU"/>
        </w:rPr>
      </w:pPr>
      <w:r w:rsidRPr="001B6888">
        <w:rPr>
          <w:lang w:val="ru-RU"/>
        </w:rPr>
        <w:t>Конфликт как предмет управленческой практики.</w:t>
      </w:r>
    </w:p>
    <w:p w14:paraId="38B2B0E0" w14:textId="77777777" w:rsidR="00156533" w:rsidRPr="001B6888" w:rsidRDefault="00156533" w:rsidP="00156533">
      <w:pPr>
        <w:widowControl w:val="0"/>
        <w:numPr>
          <w:ilvl w:val="0"/>
          <w:numId w:val="12"/>
        </w:numPr>
        <w:tabs>
          <w:tab w:val="left" w:pos="720"/>
          <w:tab w:val="num" w:pos="1260"/>
        </w:tabs>
        <w:contextualSpacing/>
        <w:jc w:val="both"/>
        <w:rPr>
          <w:lang w:val="ru-RU"/>
        </w:rPr>
      </w:pPr>
      <w:r w:rsidRPr="001B6888">
        <w:rPr>
          <w:lang w:val="ru-RU"/>
        </w:rPr>
        <w:t>Особенности организации социальных взаимодействий в коллективе.</w:t>
      </w:r>
    </w:p>
    <w:p w14:paraId="3A3862C8" w14:textId="77777777" w:rsidR="00156533" w:rsidRPr="001B6888" w:rsidRDefault="00156533" w:rsidP="00156533">
      <w:pPr>
        <w:widowControl w:val="0"/>
        <w:numPr>
          <w:ilvl w:val="0"/>
          <w:numId w:val="12"/>
        </w:numPr>
        <w:tabs>
          <w:tab w:val="num" w:pos="720"/>
          <w:tab w:val="num" w:pos="1260"/>
        </w:tabs>
        <w:contextualSpacing/>
        <w:jc w:val="both"/>
        <w:rPr>
          <w:lang w:val="ru-RU"/>
        </w:rPr>
      </w:pPr>
      <w:r w:rsidRPr="001B6888">
        <w:rPr>
          <w:lang w:val="ru-RU"/>
        </w:rPr>
        <w:t>Понятия «мотивация» в социологии управления.</w:t>
      </w:r>
    </w:p>
    <w:p w14:paraId="20327198" w14:textId="77777777" w:rsidR="00156533" w:rsidRPr="001B6888" w:rsidRDefault="00156533" w:rsidP="00156533">
      <w:pPr>
        <w:widowControl w:val="0"/>
        <w:numPr>
          <w:ilvl w:val="0"/>
          <w:numId w:val="12"/>
        </w:numPr>
        <w:tabs>
          <w:tab w:val="left" w:pos="720"/>
          <w:tab w:val="num" w:pos="1260"/>
        </w:tabs>
        <w:contextualSpacing/>
        <w:jc w:val="both"/>
        <w:rPr>
          <w:lang w:val="ru-RU"/>
        </w:rPr>
      </w:pPr>
      <w:r w:rsidRPr="001B6888">
        <w:rPr>
          <w:lang w:val="ru-RU"/>
        </w:rPr>
        <w:t>Процесс принятия решений. Модели принятия решений в управлении организацией.</w:t>
      </w:r>
    </w:p>
    <w:p w14:paraId="4A3C8D04" w14:textId="77777777" w:rsidR="00156533" w:rsidRPr="001B6888" w:rsidRDefault="00156533" w:rsidP="00156533">
      <w:pPr>
        <w:widowControl w:val="0"/>
        <w:numPr>
          <w:ilvl w:val="0"/>
          <w:numId w:val="12"/>
        </w:numPr>
        <w:tabs>
          <w:tab w:val="left" w:pos="720"/>
          <w:tab w:val="num" w:pos="1260"/>
        </w:tabs>
        <w:contextualSpacing/>
        <w:jc w:val="both"/>
        <w:rPr>
          <w:lang w:val="ru-RU"/>
        </w:rPr>
      </w:pPr>
      <w:r w:rsidRPr="001B6888">
        <w:rPr>
          <w:lang w:val="ru-RU"/>
        </w:rPr>
        <w:t>Прикладные социологические исследования в системе управления.</w:t>
      </w:r>
    </w:p>
    <w:p w14:paraId="0FFAA028" w14:textId="77777777" w:rsidR="00156533" w:rsidRPr="001B6888" w:rsidRDefault="00156533" w:rsidP="0015653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</w:p>
    <w:p w14:paraId="1CDEDFDF" w14:textId="77777777" w:rsidR="00156533" w:rsidRDefault="00156533" w:rsidP="0015653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i/>
          <w:color w:val="000000"/>
          <w:lang w:val="ru-RU"/>
        </w:rPr>
      </w:pPr>
      <w:r>
        <w:rPr>
          <w:b/>
          <w:i/>
          <w:color w:val="000000"/>
          <w:lang w:val="ru-RU"/>
        </w:rPr>
        <w:t>2.</w:t>
      </w:r>
      <w:r w:rsidRPr="001B6888">
        <w:rPr>
          <w:b/>
          <w:i/>
          <w:color w:val="000000"/>
          <w:lang w:val="ru-RU"/>
        </w:rPr>
        <w:t>П</w:t>
      </w:r>
      <w:r w:rsidRPr="001B6888">
        <w:rPr>
          <w:b/>
          <w:i/>
          <w:color w:val="000000"/>
        </w:rPr>
        <w:t>рактические вопросы</w:t>
      </w:r>
      <w:r w:rsidRPr="001B6888">
        <w:rPr>
          <w:b/>
          <w:i/>
          <w:color w:val="000000"/>
          <w:lang w:val="ru-RU"/>
        </w:rPr>
        <w:t>:</w:t>
      </w:r>
    </w:p>
    <w:p w14:paraId="2D3F3079" w14:textId="77777777" w:rsidR="00156533" w:rsidRDefault="00156533" w:rsidP="0015653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i/>
          <w:color w:val="000000"/>
          <w:lang w:val="ru-RU"/>
        </w:rPr>
      </w:pPr>
    </w:p>
    <w:p w14:paraId="6C337037" w14:textId="77777777" w:rsidR="00156533" w:rsidRPr="001B6888" w:rsidRDefault="00156533" w:rsidP="00156533">
      <w:pPr>
        <w:widowControl w:val="0"/>
        <w:numPr>
          <w:ilvl w:val="0"/>
          <w:numId w:val="8"/>
        </w:numPr>
        <w:tabs>
          <w:tab w:val="left" w:pos="2127"/>
        </w:tabs>
        <w:spacing w:line="259" w:lineRule="auto"/>
        <w:contextualSpacing/>
        <w:jc w:val="both"/>
        <w:rPr>
          <w:lang w:val="ru-RU"/>
        </w:rPr>
      </w:pPr>
      <w:r w:rsidRPr="001B6888">
        <w:rPr>
          <w:rFonts w:eastAsia="Calibri"/>
          <w:lang w:val="ru-RU" w:eastAsia="en-US"/>
        </w:rPr>
        <w:t>Количественные и качественные социологические исследования. Методы количественных и качественных исследований.</w:t>
      </w:r>
    </w:p>
    <w:p w14:paraId="0C64DB28" w14:textId="77777777" w:rsidR="00156533" w:rsidRPr="001B6888" w:rsidRDefault="00156533" w:rsidP="00156533">
      <w:pPr>
        <w:widowControl w:val="0"/>
        <w:numPr>
          <w:ilvl w:val="0"/>
          <w:numId w:val="8"/>
        </w:numPr>
        <w:tabs>
          <w:tab w:val="left" w:pos="2127"/>
        </w:tabs>
        <w:spacing w:line="259" w:lineRule="auto"/>
        <w:contextualSpacing/>
        <w:jc w:val="both"/>
        <w:rPr>
          <w:lang w:val="ru-RU"/>
        </w:rPr>
      </w:pPr>
      <w:r w:rsidRPr="001B6888">
        <w:rPr>
          <w:lang w:val="ru-RU"/>
        </w:rPr>
        <w:t>Методы сбора и методы обработки социологической информации.</w:t>
      </w:r>
    </w:p>
    <w:p w14:paraId="143833AC" w14:textId="77777777" w:rsidR="00156533" w:rsidRPr="001B6888" w:rsidRDefault="00156533" w:rsidP="00156533">
      <w:pPr>
        <w:widowControl w:val="0"/>
        <w:numPr>
          <w:ilvl w:val="0"/>
          <w:numId w:val="8"/>
        </w:numPr>
        <w:tabs>
          <w:tab w:val="left" w:pos="2127"/>
        </w:tabs>
        <w:spacing w:line="259" w:lineRule="auto"/>
        <w:contextualSpacing/>
        <w:jc w:val="both"/>
        <w:rPr>
          <w:lang w:val="ru-RU"/>
        </w:rPr>
      </w:pPr>
      <w:r w:rsidRPr="001B6888">
        <w:rPr>
          <w:lang w:val="ru-RU"/>
        </w:rPr>
        <w:t>Принципы построения инструментария количественного социологического исследования. Классификация вопросов социологической анкеты.</w:t>
      </w:r>
    </w:p>
    <w:p w14:paraId="4B23126B" w14:textId="77777777" w:rsidR="00156533" w:rsidRPr="001B6888" w:rsidRDefault="00156533" w:rsidP="00156533">
      <w:pPr>
        <w:widowControl w:val="0"/>
        <w:numPr>
          <w:ilvl w:val="0"/>
          <w:numId w:val="8"/>
        </w:numPr>
        <w:tabs>
          <w:tab w:val="left" w:pos="2127"/>
        </w:tabs>
        <w:spacing w:line="259" w:lineRule="auto"/>
        <w:contextualSpacing/>
        <w:jc w:val="both"/>
        <w:rPr>
          <w:lang w:val="ru-RU"/>
        </w:rPr>
      </w:pPr>
      <w:r w:rsidRPr="001B6888">
        <w:rPr>
          <w:lang w:val="ru-RU"/>
        </w:rPr>
        <w:t>Анкетирование и интервью как методы социологического исследования.</w:t>
      </w:r>
    </w:p>
    <w:p w14:paraId="1B8670E9" w14:textId="77777777" w:rsidR="00156533" w:rsidRPr="001B6888" w:rsidRDefault="00156533" w:rsidP="00156533">
      <w:pPr>
        <w:widowControl w:val="0"/>
        <w:numPr>
          <w:ilvl w:val="0"/>
          <w:numId w:val="8"/>
        </w:numPr>
        <w:tabs>
          <w:tab w:val="left" w:pos="2127"/>
        </w:tabs>
        <w:spacing w:line="259" w:lineRule="auto"/>
        <w:contextualSpacing/>
        <w:jc w:val="both"/>
        <w:rPr>
          <w:lang w:val="ru-RU"/>
        </w:rPr>
      </w:pPr>
      <w:r>
        <w:rPr>
          <w:lang w:val="ru-RU"/>
        </w:rPr>
        <w:t>Измерение в социологии.</w:t>
      </w:r>
      <w:r w:rsidRPr="001B6888">
        <w:rPr>
          <w:lang w:val="ru-RU"/>
        </w:rPr>
        <w:t xml:space="preserve"> Основные виды измерительных шкал в инструментарии социологического исследования.</w:t>
      </w:r>
    </w:p>
    <w:p w14:paraId="0FA64C8D" w14:textId="77777777" w:rsidR="00156533" w:rsidRPr="001B6888" w:rsidRDefault="00156533" w:rsidP="00156533">
      <w:pPr>
        <w:widowControl w:val="0"/>
        <w:numPr>
          <w:ilvl w:val="0"/>
          <w:numId w:val="8"/>
        </w:numPr>
        <w:tabs>
          <w:tab w:val="left" w:pos="2127"/>
        </w:tabs>
        <w:spacing w:line="259" w:lineRule="auto"/>
        <w:contextualSpacing/>
        <w:jc w:val="both"/>
        <w:rPr>
          <w:lang w:val="ru-RU"/>
        </w:rPr>
      </w:pPr>
      <w:r w:rsidRPr="001B6888">
        <w:rPr>
          <w:lang w:val="ru-RU"/>
        </w:rPr>
        <w:t>Наблюдение и эксперимент в социологических исследованиях. Проблема социального эксперимента.</w:t>
      </w:r>
    </w:p>
    <w:p w14:paraId="79D36FA5" w14:textId="77777777" w:rsidR="00156533" w:rsidRPr="001B6888" w:rsidRDefault="00156533" w:rsidP="00156533">
      <w:pPr>
        <w:widowControl w:val="0"/>
        <w:numPr>
          <w:ilvl w:val="0"/>
          <w:numId w:val="8"/>
        </w:numPr>
        <w:tabs>
          <w:tab w:val="left" w:pos="2127"/>
        </w:tabs>
        <w:spacing w:line="259" w:lineRule="auto"/>
        <w:contextualSpacing/>
        <w:jc w:val="both"/>
        <w:rPr>
          <w:lang w:val="ru-RU"/>
        </w:rPr>
      </w:pPr>
      <w:r w:rsidRPr="001B6888">
        <w:rPr>
          <w:lang w:val="ru-RU"/>
        </w:rPr>
        <w:t>Общая характеристика качественных социологических исследований. Виды качественных методов в социологии.</w:t>
      </w:r>
    </w:p>
    <w:p w14:paraId="3F6F1683" w14:textId="77777777" w:rsidR="00156533" w:rsidRPr="001B6888" w:rsidRDefault="00156533" w:rsidP="00156533">
      <w:pPr>
        <w:widowControl w:val="0"/>
        <w:numPr>
          <w:ilvl w:val="0"/>
          <w:numId w:val="8"/>
        </w:numPr>
        <w:tabs>
          <w:tab w:val="left" w:pos="2127"/>
        </w:tabs>
        <w:spacing w:line="259" w:lineRule="auto"/>
        <w:contextualSpacing/>
        <w:jc w:val="both"/>
        <w:rPr>
          <w:lang w:val="ru-RU"/>
        </w:rPr>
      </w:pPr>
      <w:r w:rsidRPr="001B6888">
        <w:rPr>
          <w:lang w:val="ru-RU"/>
        </w:rPr>
        <w:t>Общая характеристика выборочного метода в социологи. Понятия «генеральная совокупность», «выборочная совокупность», «репрезентативность».</w:t>
      </w:r>
    </w:p>
    <w:p w14:paraId="23BF65F3" w14:textId="77777777" w:rsidR="00156533" w:rsidRPr="001B6888" w:rsidRDefault="00156533" w:rsidP="00156533">
      <w:pPr>
        <w:widowControl w:val="0"/>
        <w:numPr>
          <w:ilvl w:val="0"/>
          <w:numId w:val="8"/>
        </w:numPr>
        <w:tabs>
          <w:tab w:val="left" w:pos="2127"/>
        </w:tabs>
        <w:spacing w:line="259" w:lineRule="auto"/>
        <w:contextualSpacing/>
        <w:jc w:val="both"/>
        <w:rPr>
          <w:lang w:val="ru-RU"/>
        </w:rPr>
      </w:pPr>
      <w:r w:rsidRPr="001B6888">
        <w:rPr>
          <w:lang w:val="ru-RU"/>
        </w:rPr>
        <w:t>Программа социологического исследования, ее структура, цели и функции.</w:t>
      </w:r>
    </w:p>
    <w:p w14:paraId="00B6E443" w14:textId="77777777" w:rsidR="00156533" w:rsidRPr="001B6888" w:rsidRDefault="00156533" w:rsidP="00156533">
      <w:pPr>
        <w:widowControl w:val="0"/>
        <w:numPr>
          <w:ilvl w:val="0"/>
          <w:numId w:val="8"/>
        </w:numPr>
        <w:tabs>
          <w:tab w:val="left" w:pos="2127"/>
        </w:tabs>
        <w:spacing w:line="259" w:lineRule="auto"/>
        <w:contextualSpacing/>
        <w:jc w:val="both"/>
        <w:rPr>
          <w:lang w:val="ru-RU"/>
        </w:rPr>
      </w:pPr>
      <w:r w:rsidRPr="001B6888">
        <w:rPr>
          <w:lang w:val="ru-RU"/>
        </w:rPr>
        <w:t>Организация проведения социологического исследования: потребители и заказчики социологической информации, результаты исследования и их место в социальных практиках общества.</w:t>
      </w:r>
    </w:p>
    <w:p w14:paraId="035F8EAC" w14:textId="77777777" w:rsidR="00156533" w:rsidRPr="001B6888" w:rsidRDefault="00156533" w:rsidP="0015653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</w:p>
    <w:p w14:paraId="03F11609" w14:textId="77777777" w:rsidR="00156533" w:rsidRPr="00CF2EF9" w:rsidRDefault="00156533" w:rsidP="0015653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i/>
          <w:color w:val="000000"/>
          <w:lang w:val="ru-RU"/>
        </w:rPr>
      </w:pPr>
      <w:r>
        <w:rPr>
          <w:color w:val="000000"/>
        </w:rPr>
        <w:lastRenderedPageBreak/>
        <w:t>II. Научно-исследовательский блок вопросов (1 вид вопроса/задания)</w:t>
      </w:r>
      <w:r>
        <w:rPr>
          <w:color w:val="000000"/>
          <w:lang w:val="ru-RU"/>
        </w:rPr>
        <w:t xml:space="preserve">: </w:t>
      </w:r>
      <w:r w:rsidRPr="00CF2EF9">
        <w:rPr>
          <w:b/>
          <w:i/>
          <w:color w:val="000000"/>
          <w:lang w:val="ru-RU"/>
        </w:rPr>
        <w:t xml:space="preserve">разработать план-конспект диссертации и защитить его в ходе вступительных испытаний. </w:t>
      </w:r>
    </w:p>
    <w:p w14:paraId="52E7030F" w14:textId="77777777" w:rsidR="00156533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</w:p>
    <w:p w14:paraId="036D4254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Требования к подготовке плана-проспекта кандидатской диссертации для поступающих на программы подготовки научно-педагогических кадров в аспирантуре по направлению «Социологические науки.»</w:t>
      </w:r>
    </w:p>
    <w:p w14:paraId="1196336F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План-проспект диссертации является обязательным вступительным документом, демонстрирующим уровень научной квалификации поступающего, владение категориальным аппаратом социологии и способность к самостоятельному научному поиску. Документ должен представлять собой развернутый замысел будущего исследования.</w:t>
      </w:r>
    </w:p>
    <w:p w14:paraId="4A3FF587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 xml:space="preserve">Оформляется в печатном виде объемом до 3-5 страниц машинописного текста (шрифт Times New Roman, 14 кегль, полуторный интервал). </w:t>
      </w:r>
    </w:p>
    <w:p w14:paraId="12BB0B78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План-проспект следует выслать на почту кафедры социологии не позднее чем за неделю до предстоящего вступительного испытания.</w:t>
      </w:r>
    </w:p>
    <w:p w14:paraId="2CB3C2C0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 xml:space="preserve">Почта кафедры социологии: </w:t>
      </w:r>
      <w:hyperlink r:id="rId18" w:history="1">
        <w:r w:rsidRPr="00825166">
          <w:rPr>
            <w:rFonts w:eastAsia="Calibri"/>
            <w:color w:val="0563C1"/>
            <w:u w:val="single"/>
            <w:lang w:val="ru-RU" w:eastAsia="en-US"/>
          </w:rPr>
          <w:t>socis-2007@yandex.ru</w:t>
        </w:r>
      </w:hyperlink>
      <w:r w:rsidRPr="00825166">
        <w:rPr>
          <w:rFonts w:eastAsia="Calibri"/>
          <w:lang w:val="ru-RU" w:eastAsia="en-US"/>
        </w:rPr>
        <w:t xml:space="preserve"> Тема письма «Аспирантура 2026»</w:t>
      </w:r>
    </w:p>
    <w:p w14:paraId="07431685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Ниже перечислены обязательные смысловые блоки, которые должны быть отражены в плане-проспекте.</w:t>
      </w:r>
    </w:p>
    <w:p w14:paraId="33C3ACD5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1. Предполагаемая тема диссертационного исследования</w:t>
      </w:r>
      <w:r>
        <w:rPr>
          <w:rFonts w:eastAsia="Calibri"/>
          <w:lang w:val="ru-RU" w:eastAsia="en-US"/>
        </w:rPr>
        <w:t>.</w:t>
      </w:r>
    </w:p>
    <w:p w14:paraId="74CA29EA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Тема формулируется конкретно, четко и отражает предметную область социологии. Допускается указание рабочего (предварительного) варианта темы, который будет уточняться после зачисления и утверждения научным руководителем. Тема должна соответствовать паспорту научной специальности из номенклатуры ВАК 5.4.7. — Социология управления.</w:t>
      </w:r>
    </w:p>
    <w:p w14:paraId="0AB6DB3D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2. Актуальность темы исследования</w:t>
      </w:r>
      <w:r>
        <w:rPr>
          <w:rFonts w:eastAsia="Calibri"/>
          <w:lang w:val="ru-RU" w:eastAsia="en-US"/>
        </w:rPr>
        <w:t>.</w:t>
      </w:r>
    </w:p>
    <w:p w14:paraId="240575EC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В данном разделе необходимо показать «недостаточность» существующего научного знания об изучаемом социальном явлении или процессе. Следует ответить на вопросы:</w:t>
      </w:r>
    </w:p>
    <w:p w14:paraId="0089B282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-почему данную проблему важно изучать именно сейчас (связь с социальными изменениями, вызовами современности)?</w:t>
      </w:r>
    </w:p>
    <w:p w14:paraId="3D91DB8D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-какие противоречия социальной практики или теоретические пробелы фиксирует автор?</w:t>
      </w:r>
    </w:p>
    <w:p w14:paraId="1FA07E27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3. Степень научной разработанности темы (</w:t>
      </w:r>
      <w:r>
        <w:rPr>
          <w:rFonts w:eastAsia="Calibri"/>
          <w:lang w:val="ru-RU" w:eastAsia="en-US"/>
        </w:rPr>
        <w:t>а</w:t>
      </w:r>
      <w:r w:rsidRPr="00825166">
        <w:rPr>
          <w:rFonts w:eastAsia="Calibri"/>
          <w:lang w:val="ru-RU" w:eastAsia="en-US"/>
        </w:rPr>
        <w:t>налитический обзор)</w:t>
      </w:r>
      <w:r>
        <w:rPr>
          <w:rFonts w:eastAsia="Calibri"/>
          <w:lang w:val="ru-RU" w:eastAsia="en-US"/>
        </w:rPr>
        <w:t>.</w:t>
      </w:r>
    </w:p>
    <w:p w14:paraId="6B145982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Краткий обзор литературы по проблеме. Необходимо не просто перечислить фамилии авторов, а сгруппировать их по подходам или направлениям (классики, современные отечественные/зарубежные исследователи). Важно показать, что поступающий ориентируется в ключевых именах и школах, занимавшихся данной проблематикой. Выводом из обзора должно стать обоснование, почему требуется новое исследование.</w:t>
      </w:r>
    </w:p>
    <w:p w14:paraId="06BACB0A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4. Объект и предмет исследования</w:t>
      </w:r>
      <w:r>
        <w:rPr>
          <w:rFonts w:eastAsia="Calibri"/>
          <w:lang w:val="ru-RU" w:eastAsia="en-US"/>
        </w:rPr>
        <w:t>.</w:t>
      </w:r>
    </w:p>
    <w:p w14:paraId="470BE705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Это ключевой методологический блок. Формулировки должны быть строгими и непротиворечивыми.</w:t>
      </w:r>
    </w:p>
    <w:p w14:paraId="2EAA80FC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Объект — та часть социальной реальности или социальный процесс, на который направлено внимание исследователя.</w:t>
      </w:r>
    </w:p>
    <w:p w14:paraId="5E23190A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 xml:space="preserve">Предмет — конкретный аспект, свойство или отношение внутри объекта, которое будет изучаться. </w:t>
      </w:r>
    </w:p>
    <w:p w14:paraId="03847824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5. Цель и задачи исследования</w:t>
      </w:r>
      <w:r>
        <w:rPr>
          <w:rFonts w:eastAsia="Calibri"/>
          <w:lang w:val="ru-RU" w:eastAsia="en-US"/>
        </w:rPr>
        <w:t>.</w:t>
      </w:r>
    </w:p>
    <w:p w14:paraId="0C01B8F3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Цель формулируется как конечный научный результат: разработать концепцию, выявить закономерности, построить типологию, дать социологический анализ и т.п.</w:t>
      </w:r>
    </w:p>
    <w:p w14:paraId="3920FAC6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 xml:space="preserve">Задачи представляют собой «дорожную карту» достижения цели. Формулируются в виде глаголов действия: проанализировать теоретические подходы; описать...; выявить факторы...; </w:t>
      </w:r>
      <w:r w:rsidRPr="00825166">
        <w:rPr>
          <w:rFonts w:eastAsia="Calibri"/>
          <w:lang w:val="ru-RU" w:eastAsia="en-US"/>
        </w:rPr>
        <w:lastRenderedPageBreak/>
        <w:t>определить особенности...; классифицировать...; разработать рекомендации.... Задачи должны логически соответствовать структуре будущей работы (обычно коррелируют с главами или параграфами).</w:t>
      </w:r>
    </w:p>
    <w:p w14:paraId="4141561F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6. Гипотезы исследования (основные и дополнительные)</w:t>
      </w:r>
      <w:r>
        <w:rPr>
          <w:rFonts w:eastAsia="Calibri"/>
          <w:lang w:val="ru-RU" w:eastAsia="en-US"/>
        </w:rPr>
        <w:t>.</w:t>
      </w:r>
    </w:p>
    <w:p w14:paraId="0291B516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Предположительные ответы на центральный вопрос исследования. Гипотезы должны быть сформулированы четко и допускать возможность их эмпирической проверки. Гипотезы могут уточняться в ходе работы.</w:t>
      </w:r>
    </w:p>
    <w:p w14:paraId="2ADCCDF5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7. Теоретико-методологическая основа исследования</w:t>
      </w:r>
      <w:r>
        <w:rPr>
          <w:rFonts w:eastAsia="Calibri"/>
          <w:lang w:val="ru-RU" w:eastAsia="en-US"/>
        </w:rPr>
        <w:t>.</w:t>
      </w:r>
    </w:p>
    <w:p w14:paraId="73D5F5FD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Указываются ключевые теории, парадигмы и концепции, на которые планирует опираться автор (например: теория социального действия М. Вебера, теория структурации Э. Гидденса, концепция социального капитала П. Бурдье и др.). Также необходимо обозначить общенаучные принципы (системный подход, сравнительный анализ) и собственно социологические подходы (институциональный, сетевой, феноменологический и пр.).</w:t>
      </w:r>
    </w:p>
    <w:p w14:paraId="724ACE6A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8. Методы сбора и анализа эмпирических данных</w:t>
      </w:r>
      <w:r>
        <w:rPr>
          <w:rFonts w:eastAsia="Calibri"/>
          <w:lang w:val="ru-RU" w:eastAsia="en-US"/>
        </w:rPr>
        <w:t>.</w:t>
      </w:r>
    </w:p>
    <w:p w14:paraId="3ADD9ABD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Поступающий должен продемонстрировать понимание методов современной социологии:</w:t>
      </w:r>
    </w:p>
    <w:p w14:paraId="62862398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 xml:space="preserve">-предполагаемый тип исследования: количественное, качественное или смешанное. </w:t>
      </w:r>
    </w:p>
    <w:p w14:paraId="4F105D61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-конкретные методы сбора: массовый опрос (анкетирование), экспертные интервью, фокус-группы, анализ документов (в т.ч. контент-анализ), наблюдение, метод кейс-стади.</w:t>
      </w:r>
    </w:p>
    <w:p w14:paraId="41DB1FF0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-методы анализа: методы описательной и аналитической статистики, методы обоснованной теории, дискурс-анализ, вторичный анализ социологических данных.</w:t>
      </w:r>
    </w:p>
    <w:p w14:paraId="0E6521E4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-характеристика выборочной совокупности (если планируется опрос): кого и как планируется опрашивать.</w:t>
      </w:r>
    </w:p>
    <w:p w14:paraId="58D1EA4A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9. Предполагаемая структура диссертации (черновик оглавления)</w:t>
      </w:r>
      <w:r>
        <w:rPr>
          <w:rFonts w:eastAsia="Calibri"/>
          <w:lang w:val="ru-RU" w:eastAsia="en-US"/>
        </w:rPr>
        <w:t>.</w:t>
      </w:r>
    </w:p>
    <w:p w14:paraId="0815F725" w14:textId="77777777" w:rsidR="00156533" w:rsidRPr="00825166" w:rsidRDefault="00156533" w:rsidP="00156533">
      <w:pPr>
        <w:spacing w:line="259" w:lineRule="auto"/>
        <w:ind w:firstLine="709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Приводится краткий перечень структурных элементов (Введение, количество глав — обычно 2-3, количество параграфов в каждой главе, Заключение, Список литературы, Приложения). По каждой главе и параграфу дается одно-два предложения, раскрывающих их содержание.</w:t>
      </w:r>
    </w:p>
    <w:p w14:paraId="4DB70D40" w14:textId="77777777" w:rsidR="00156533" w:rsidRPr="00825166" w:rsidRDefault="00156533" w:rsidP="00156533">
      <w:pPr>
        <w:spacing w:line="259" w:lineRule="auto"/>
        <w:jc w:val="both"/>
        <w:rPr>
          <w:rFonts w:eastAsia="Calibri"/>
          <w:lang w:val="ru-RU" w:eastAsia="en-US"/>
        </w:rPr>
      </w:pPr>
      <w:r w:rsidRPr="00825166">
        <w:rPr>
          <w:rFonts w:eastAsia="Calibri"/>
          <w:lang w:val="ru-RU" w:eastAsia="en-US"/>
        </w:rPr>
        <w:t>10. Список основной литературы</w:t>
      </w:r>
      <w:r>
        <w:rPr>
          <w:rFonts w:eastAsia="Calibri"/>
          <w:lang w:val="ru-RU" w:eastAsia="en-US"/>
        </w:rPr>
        <w:t>.</w:t>
      </w:r>
    </w:p>
    <w:p w14:paraId="02841CAE" w14:textId="77777777" w:rsidR="00156533" w:rsidRPr="00CA35B2" w:rsidRDefault="00156533" w:rsidP="00156533">
      <w:pPr>
        <w:spacing w:line="259" w:lineRule="auto"/>
        <w:ind w:firstLine="709"/>
        <w:jc w:val="both"/>
        <w:rPr>
          <w:color w:val="000000"/>
          <w:lang w:val="ru-RU"/>
        </w:rPr>
      </w:pPr>
      <w:r w:rsidRPr="00825166">
        <w:rPr>
          <w:rFonts w:eastAsia="Calibri"/>
          <w:lang w:val="ru-RU" w:eastAsia="en-US"/>
        </w:rPr>
        <w:t>Приводится не менее 10-15 ключевых источников по теме (монографии, статьи в ведущих научных журналах</w:t>
      </w:r>
      <w:r>
        <w:rPr>
          <w:rFonts w:eastAsia="Calibri"/>
          <w:lang w:val="ru-RU" w:eastAsia="en-US"/>
        </w:rPr>
        <w:t xml:space="preserve"> и др.</w:t>
      </w:r>
      <w:r w:rsidRPr="00825166">
        <w:rPr>
          <w:rFonts w:eastAsia="Calibri"/>
          <w:lang w:val="ru-RU" w:eastAsia="en-US"/>
        </w:rPr>
        <w:t>), оформленных в соответствии с ГОСТ.</w:t>
      </w:r>
    </w:p>
    <w:p w14:paraId="214CFD2E" w14:textId="77777777" w:rsidR="00156533" w:rsidRDefault="00156533" w:rsidP="0015653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bCs/>
          <w:color w:val="000000"/>
        </w:rPr>
      </w:pPr>
    </w:p>
    <w:p w14:paraId="21998982" w14:textId="77777777" w:rsidR="00156533" w:rsidRDefault="00156533" w:rsidP="0015653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Рекомендуемая литература</w:t>
      </w:r>
    </w:p>
    <w:p w14:paraId="1A3D08C3" w14:textId="77777777" w:rsidR="00156533" w:rsidRDefault="00156533" w:rsidP="0015653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bCs/>
          <w:color w:val="000000"/>
        </w:rPr>
      </w:pPr>
    </w:p>
    <w:p w14:paraId="3285CDB9" w14:textId="77777777" w:rsidR="00156533" w:rsidRDefault="00156533" w:rsidP="0015653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Основная литература</w:t>
      </w:r>
    </w:p>
    <w:p w14:paraId="5232047A" w14:textId="77777777" w:rsidR="00156533" w:rsidRPr="00C07286" w:rsidRDefault="00156533" w:rsidP="00156533">
      <w:pPr>
        <w:widowControl w:val="0"/>
        <w:numPr>
          <w:ilvl w:val="0"/>
          <w:numId w:val="9"/>
        </w:numPr>
        <w:tabs>
          <w:tab w:val="left" w:pos="729"/>
        </w:tabs>
        <w:spacing w:line="257" w:lineRule="auto"/>
        <w:ind w:left="709" w:hanging="709"/>
        <w:jc w:val="both"/>
        <w:rPr>
          <w:lang w:val="ru-RU" w:bidi="ru-RU"/>
        </w:rPr>
      </w:pPr>
      <w:r w:rsidRPr="00C07286">
        <w:rPr>
          <w:lang w:val="ru-RU" w:bidi="ru-RU"/>
        </w:rPr>
        <w:t>Воронцов Алексей Васильевич. История социологии: Учебник и практикум/А. В. Воронцов [и др.] / Воронцов Алексей Васильевич, Глотов Михаил Борисович, Громов Игорь Александрович - Москва: Издательство Юрайт, 202</w:t>
      </w:r>
      <w:r>
        <w:rPr>
          <w:lang w:val="ru-RU" w:bidi="ru-RU"/>
        </w:rPr>
        <w:t>3</w:t>
      </w:r>
      <w:r w:rsidRPr="00C07286">
        <w:rPr>
          <w:lang w:val="ru-RU" w:bidi="ru-RU"/>
        </w:rPr>
        <w:t>. - 366 - URL: https://u'ww.biblio-onIine.ru/book/istoriva-sociologii-431889. - ЭБС Юрайт</w:t>
      </w:r>
    </w:p>
    <w:p w14:paraId="63E2A717" w14:textId="77777777" w:rsidR="00156533" w:rsidRDefault="00156533" w:rsidP="00156533">
      <w:pPr>
        <w:widowControl w:val="0"/>
        <w:numPr>
          <w:ilvl w:val="0"/>
          <w:numId w:val="9"/>
        </w:numPr>
        <w:tabs>
          <w:tab w:val="left" w:pos="729"/>
        </w:tabs>
        <w:spacing w:line="257" w:lineRule="auto"/>
        <w:ind w:left="709" w:hanging="709"/>
        <w:jc w:val="both"/>
        <w:rPr>
          <w:lang w:val="ru-RU" w:bidi="ru-RU"/>
        </w:rPr>
      </w:pPr>
      <w:r w:rsidRPr="009A030A">
        <w:rPr>
          <w:lang w:val="ru-RU" w:bidi="ru-RU"/>
        </w:rPr>
        <w:t>Кравченко Альберт Иванович. История социологии в 2 т. Т. 2: Учебник и</w:t>
      </w:r>
      <w:r>
        <w:rPr>
          <w:lang w:val="ru-RU" w:bidi="ru-RU"/>
        </w:rPr>
        <w:t xml:space="preserve"> </w:t>
      </w:r>
      <w:r w:rsidRPr="009A030A">
        <w:rPr>
          <w:lang w:val="ru-RU" w:bidi="ru-RU"/>
        </w:rPr>
        <w:t xml:space="preserve">практикум/А. И. Кравченко. - Москва: Издательство Юрайт, 2021. - 444 - URL: https: </w:t>
      </w:r>
      <w:r w:rsidRPr="009A030A">
        <w:rPr>
          <w:lang w:val="en-US" w:bidi="ru-RU"/>
        </w:rPr>
        <w:t>w</w:t>
      </w:r>
      <w:r w:rsidRPr="009A030A">
        <w:rPr>
          <w:lang w:val="ru-RU" w:bidi="ru-RU"/>
        </w:rPr>
        <w:t>ww.biblio-online.ru/book/istoriva-sociologii-v-2-t-t-2-433103.- ЭБС Юрайт</w:t>
      </w:r>
    </w:p>
    <w:p w14:paraId="09311758" w14:textId="77777777" w:rsidR="00156533" w:rsidRPr="009A030A" w:rsidRDefault="00156533" w:rsidP="00156533">
      <w:pPr>
        <w:widowControl w:val="0"/>
        <w:numPr>
          <w:ilvl w:val="0"/>
          <w:numId w:val="9"/>
        </w:numPr>
        <w:tabs>
          <w:tab w:val="left" w:pos="729"/>
        </w:tabs>
        <w:spacing w:line="257" w:lineRule="auto"/>
        <w:ind w:left="709" w:hanging="709"/>
        <w:jc w:val="both"/>
        <w:rPr>
          <w:lang w:val="ru-RU" w:bidi="ru-RU"/>
        </w:rPr>
      </w:pPr>
      <w:r w:rsidRPr="009A030A">
        <w:rPr>
          <w:lang w:val="ru-RU" w:bidi="ru-RU"/>
        </w:rPr>
        <w:t xml:space="preserve">Бразевич Святослав Станиславович. История социологии до начала XIX века: Учебное пособие/С. С. Бразевич. - Москва: Издательство Юрайт, 2020. - 120 - URL: https: </w:t>
      </w:r>
      <w:hyperlink r:id="rId19" w:history="1">
        <w:r w:rsidRPr="009A030A">
          <w:rPr>
            <w:rStyle w:val="a5"/>
            <w:lang w:val="ru-RU" w:bidi="ru-RU"/>
          </w:rPr>
          <w:t>www.biblio-online.ru/book/istoriya-sociologii-do-nachala-xix-veka-434404</w:t>
        </w:r>
      </w:hyperlink>
      <w:r w:rsidRPr="009A030A">
        <w:rPr>
          <w:lang w:val="ru-RU" w:bidi="ru-RU"/>
        </w:rPr>
        <w:t>. ЭБС Юрайт</w:t>
      </w:r>
    </w:p>
    <w:p w14:paraId="3B59335B" w14:textId="77777777" w:rsidR="00156533" w:rsidRPr="00C07286" w:rsidRDefault="00156533" w:rsidP="00156533">
      <w:pPr>
        <w:widowControl w:val="0"/>
        <w:numPr>
          <w:ilvl w:val="0"/>
          <w:numId w:val="9"/>
        </w:numPr>
        <w:tabs>
          <w:tab w:val="left" w:pos="729"/>
        </w:tabs>
        <w:spacing w:line="257" w:lineRule="auto"/>
        <w:ind w:left="709" w:hanging="709"/>
        <w:jc w:val="both"/>
        <w:rPr>
          <w:lang w:val="ru-RU" w:bidi="ru-RU"/>
        </w:rPr>
      </w:pPr>
      <w:r w:rsidRPr="00C07286">
        <w:rPr>
          <w:lang w:val="ru-RU" w:bidi="ru-RU"/>
        </w:rPr>
        <w:t xml:space="preserve">Воронцов Алексей Васильевич. История зарубежной социологии: Учебное пособие/А. В. Воронцов [и др.] / Воронцов Алексей Васильевич, Глотов Михаил Борисович. Громов </w:t>
      </w:r>
      <w:r w:rsidRPr="00C07286">
        <w:rPr>
          <w:lang w:val="ru-RU" w:bidi="ru-RU"/>
        </w:rPr>
        <w:lastRenderedPageBreak/>
        <w:t>Игорь Александрович - Москва: Издательство Юрайт, 20</w:t>
      </w:r>
      <w:r>
        <w:rPr>
          <w:lang w:val="ru-RU" w:bidi="ru-RU"/>
        </w:rPr>
        <w:t>21</w:t>
      </w:r>
      <w:r w:rsidRPr="00C07286">
        <w:rPr>
          <w:lang w:val="ru-RU" w:bidi="ru-RU"/>
        </w:rPr>
        <w:t xml:space="preserve">. - 195 - URL: </w:t>
      </w:r>
      <w:hyperlink r:id="rId20" w:history="1">
        <w:r w:rsidRPr="00C07286">
          <w:rPr>
            <w:lang w:val="ru-RU" w:bidi="ru-RU"/>
          </w:rPr>
          <w:t>https://www.biblio-online.ru/book/istoriva-zarubezhnoy-sociologii-433672</w:t>
        </w:r>
      </w:hyperlink>
      <w:r w:rsidRPr="00C07286">
        <w:rPr>
          <w:lang w:val="ru-RU" w:bidi="ru-RU"/>
        </w:rPr>
        <w:t>. - ЭБС Юрайт</w:t>
      </w:r>
    </w:p>
    <w:p w14:paraId="68140039" w14:textId="77777777" w:rsidR="00156533" w:rsidRDefault="00156533" w:rsidP="00156533">
      <w:pPr>
        <w:widowControl w:val="0"/>
        <w:numPr>
          <w:ilvl w:val="0"/>
          <w:numId w:val="9"/>
        </w:numPr>
        <w:tabs>
          <w:tab w:val="left" w:pos="729"/>
        </w:tabs>
        <w:spacing w:line="257" w:lineRule="auto"/>
        <w:ind w:left="709" w:hanging="709"/>
        <w:jc w:val="both"/>
        <w:rPr>
          <w:lang w:val="en-US" w:bidi="ru-RU"/>
        </w:rPr>
      </w:pPr>
      <w:r w:rsidRPr="009A030A">
        <w:rPr>
          <w:lang w:val="ru-RU" w:bidi="ru-RU"/>
        </w:rPr>
        <w:t xml:space="preserve">Кравченко Альберт Иванович. История социологии в 2 т. Т. 1: Учебник и практикум/А. И. Кравченко. - Москва: Издательство Юрайт. </w:t>
      </w:r>
      <w:r w:rsidRPr="009A030A">
        <w:rPr>
          <w:lang w:val="en-US" w:bidi="ru-RU"/>
        </w:rPr>
        <w:t>2022. - 291 - URL: https. 7</w:t>
      </w:r>
      <w:hyperlink r:id="rId21" w:history="1">
        <w:r w:rsidRPr="009A030A">
          <w:rPr>
            <w:lang w:val="en-US" w:bidi="ru-RU"/>
          </w:rPr>
          <w:t>www.biblio-online.r</w:t>
        </w:r>
      </w:hyperlink>
      <w:r w:rsidRPr="009A030A">
        <w:rPr>
          <w:lang w:val="en-US" w:bidi="ru-RU"/>
        </w:rPr>
        <w:t>u book, istoriva-sociologii-v-2-t-t-1-432885.</w:t>
      </w:r>
      <w:r w:rsidRPr="009A030A">
        <w:rPr>
          <w:lang w:val="en-US" w:bidi="ru-RU"/>
        </w:rPr>
        <w:tab/>
        <w:t xml:space="preserve">- </w:t>
      </w:r>
      <w:r w:rsidRPr="009A030A">
        <w:rPr>
          <w:lang w:val="ru-RU" w:bidi="ru-RU"/>
        </w:rPr>
        <w:t>ЭБС</w:t>
      </w:r>
      <w:r w:rsidRPr="009A030A">
        <w:rPr>
          <w:lang w:val="en-US" w:bidi="ru-RU"/>
        </w:rPr>
        <w:t xml:space="preserve"> </w:t>
      </w:r>
      <w:r w:rsidRPr="009A030A">
        <w:rPr>
          <w:lang w:val="ru-RU" w:bidi="ru-RU"/>
        </w:rPr>
        <w:t>Юрайт</w:t>
      </w:r>
    </w:p>
    <w:p w14:paraId="62598690" w14:textId="77777777" w:rsidR="00156533" w:rsidRPr="009A030A" w:rsidRDefault="00156533" w:rsidP="00156533">
      <w:pPr>
        <w:widowControl w:val="0"/>
        <w:numPr>
          <w:ilvl w:val="0"/>
          <w:numId w:val="9"/>
        </w:numPr>
        <w:tabs>
          <w:tab w:val="left" w:pos="729"/>
        </w:tabs>
        <w:spacing w:line="257" w:lineRule="auto"/>
        <w:ind w:left="709" w:hanging="709"/>
        <w:jc w:val="both"/>
        <w:rPr>
          <w:lang w:val="en-US" w:bidi="ru-RU"/>
        </w:rPr>
      </w:pPr>
      <w:r w:rsidRPr="009A030A">
        <w:rPr>
          <w:lang w:val="ru-RU" w:bidi="ru-RU"/>
        </w:rPr>
        <w:t>Мельников Михаил Васильевич. История социологии. Классический период: Учебник/М. В. Мельников. - Москва: Издательство Юрайт, 2020. - 329 - URL: https: \vww.biblio-online.ru/book/istoriya-sociologii-klassicheskiy-period-415420. ЭБС Юрайт</w:t>
      </w:r>
    </w:p>
    <w:p w14:paraId="1F8C25D2" w14:textId="77777777" w:rsidR="00156533" w:rsidRDefault="00156533" w:rsidP="0015653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bookmarkStart w:id="7" w:name="_heading=h.l1rx5mbzde7" w:colFirst="0" w:colLast="0"/>
      <w:bookmarkEnd w:id="7"/>
    </w:p>
    <w:p w14:paraId="5E93A528" w14:textId="77777777" w:rsidR="00156533" w:rsidRDefault="00156533" w:rsidP="00156533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Дополнительная литература</w:t>
      </w:r>
    </w:p>
    <w:p w14:paraId="6133CE64" w14:textId="77777777" w:rsidR="00156533" w:rsidRDefault="00156533" w:rsidP="0015653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B81AA85" w14:textId="77777777" w:rsidR="00156533" w:rsidRPr="00C07286" w:rsidRDefault="00156533" w:rsidP="00156533">
      <w:pPr>
        <w:widowControl w:val="0"/>
        <w:numPr>
          <w:ilvl w:val="0"/>
          <w:numId w:val="13"/>
        </w:numPr>
        <w:tabs>
          <w:tab w:val="left" w:pos="725"/>
        </w:tabs>
        <w:spacing w:line="257" w:lineRule="auto"/>
        <w:ind w:left="709" w:hanging="709"/>
        <w:jc w:val="both"/>
        <w:rPr>
          <w:lang w:val="ru-RU" w:bidi="ru-RU"/>
        </w:rPr>
      </w:pPr>
      <w:r w:rsidRPr="00C07286">
        <w:rPr>
          <w:lang w:val="ru-RU" w:bidi="ru-RU"/>
        </w:rPr>
        <w:t xml:space="preserve">Кравченко А.И. Социология управления. (Бакалавриат). Учебник. Москва:КноРус. 2019. - 290 - URL: </w:t>
      </w:r>
      <w:hyperlink r:id="rId22" w:history="1">
        <w:r w:rsidRPr="00C07286">
          <w:rPr>
            <w:lang w:val="ru-RU" w:bidi="ru-RU"/>
          </w:rPr>
          <w:t>http://www.book.ru/book/931274. - ЭБС Book.ru</w:t>
        </w:r>
      </w:hyperlink>
    </w:p>
    <w:p w14:paraId="58778223" w14:textId="77777777" w:rsidR="00156533" w:rsidRPr="00C07286" w:rsidRDefault="00156533" w:rsidP="00156533">
      <w:pPr>
        <w:widowControl w:val="0"/>
        <w:numPr>
          <w:ilvl w:val="0"/>
          <w:numId w:val="13"/>
        </w:numPr>
        <w:tabs>
          <w:tab w:val="left" w:pos="749"/>
        </w:tabs>
        <w:spacing w:line="257" w:lineRule="auto"/>
        <w:ind w:left="709" w:hanging="709"/>
        <w:jc w:val="both"/>
        <w:rPr>
          <w:lang w:val="ru-RU" w:bidi="ru-RU"/>
        </w:rPr>
      </w:pPr>
      <w:bookmarkStart w:id="8" w:name="bookmark167"/>
      <w:bookmarkEnd w:id="8"/>
      <w:r w:rsidRPr="00C07286">
        <w:rPr>
          <w:lang w:val="ru-RU" w:bidi="ru-RU"/>
        </w:rPr>
        <w:t>Тощенко Жан Терентьевич. Социология управления: Учебник и практикум/Ж. Т. Тощенко. - Москва: Издательство Юрайт. 2019. - 303 - URL: https://www.bibl io- nline.ru book &gt;ciologiya-upravleniya-432816. - ЭБС Юрайт</w:t>
      </w:r>
    </w:p>
    <w:p w14:paraId="7BC8600A" w14:textId="77777777" w:rsidR="00156533" w:rsidRPr="00C07286" w:rsidRDefault="00156533" w:rsidP="00156533">
      <w:pPr>
        <w:widowControl w:val="0"/>
        <w:numPr>
          <w:ilvl w:val="0"/>
          <w:numId w:val="13"/>
        </w:numPr>
        <w:tabs>
          <w:tab w:val="left" w:pos="749"/>
        </w:tabs>
        <w:spacing w:line="257" w:lineRule="auto"/>
        <w:ind w:left="709" w:hanging="709"/>
        <w:jc w:val="both"/>
        <w:rPr>
          <w:lang w:val="ru-RU" w:bidi="ru-RU"/>
        </w:rPr>
      </w:pPr>
      <w:bookmarkStart w:id="9" w:name="bookmark168"/>
      <w:bookmarkEnd w:id="9"/>
      <w:r w:rsidRPr="00C07286">
        <w:rPr>
          <w:lang w:val="ru-RU" w:bidi="ru-RU"/>
        </w:rPr>
        <w:t xml:space="preserve">Шапиро С.А., Соколова М.С. Социология управления (для бакалавров). Учебное пособие. - Москва: КноРус, 2019. - 334 - URL: </w:t>
      </w:r>
      <w:hyperlink r:id="rId23" w:history="1">
        <w:r w:rsidRPr="00C07286">
          <w:rPr>
            <w:lang w:val="ru-RU" w:bidi="ru-RU"/>
          </w:rPr>
          <w:t>http://www.book.ru/book/930483</w:t>
        </w:r>
      </w:hyperlink>
      <w:r w:rsidRPr="00C07286">
        <w:rPr>
          <w:lang w:val="ru-RU" w:bidi="ru-RU"/>
        </w:rPr>
        <w:t>. - ЭБС Book.ru</w:t>
      </w:r>
    </w:p>
    <w:p w14:paraId="51194BFA" w14:textId="77777777" w:rsidR="00156533" w:rsidRPr="00C07286" w:rsidRDefault="00156533" w:rsidP="00156533">
      <w:pPr>
        <w:widowControl w:val="0"/>
        <w:numPr>
          <w:ilvl w:val="0"/>
          <w:numId w:val="13"/>
        </w:numPr>
        <w:tabs>
          <w:tab w:val="left" w:pos="749"/>
        </w:tabs>
        <w:spacing w:line="257" w:lineRule="auto"/>
        <w:ind w:left="709" w:hanging="709"/>
        <w:jc w:val="both"/>
        <w:rPr>
          <w:lang w:val="ru-RU" w:bidi="ru-RU"/>
        </w:rPr>
      </w:pPr>
      <w:bookmarkStart w:id="10" w:name="bookmark169"/>
      <w:bookmarkEnd w:id="10"/>
      <w:r w:rsidRPr="00C07286">
        <w:rPr>
          <w:lang w:val="ru-RU" w:bidi="ru-RU"/>
        </w:rPr>
        <w:t>Уржа О.А. Социология управления: учебное пособие для магистратуры и аспирантуры. - М.: Издательство Московского гуманитарного университета, 2018. -263 с.</w:t>
      </w:r>
    </w:p>
    <w:p w14:paraId="5284A8D6" w14:textId="77777777" w:rsidR="00156533" w:rsidRPr="00C07286" w:rsidRDefault="00156533" w:rsidP="00156533">
      <w:pPr>
        <w:widowControl w:val="0"/>
        <w:numPr>
          <w:ilvl w:val="0"/>
          <w:numId w:val="13"/>
        </w:numPr>
        <w:tabs>
          <w:tab w:val="left" w:pos="749"/>
        </w:tabs>
        <w:spacing w:line="257" w:lineRule="auto"/>
        <w:ind w:left="709" w:hanging="709"/>
        <w:jc w:val="both"/>
        <w:rPr>
          <w:lang w:val="ru-RU" w:bidi="ru-RU"/>
        </w:rPr>
      </w:pPr>
      <w:bookmarkStart w:id="11" w:name="bookmark170"/>
      <w:bookmarkEnd w:id="11"/>
      <w:r>
        <w:rPr>
          <w:lang w:val="ru-RU" w:bidi="ru-RU"/>
        </w:rPr>
        <w:t>Мумладзе Р.Г.,</w:t>
      </w:r>
      <w:r w:rsidRPr="00C07286">
        <w:rPr>
          <w:lang w:val="ru-RU" w:bidi="ru-RU"/>
        </w:rPr>
        <w:t xml:space="preserve"> Афонин И.Д.</w:t>
      </w:r>
      <w:r>
        <w:rPr>
          <w:lang w:val="ru-RU" w:bidi="ru-RU"/>
        </w:rPr>
        <w:t>,</w:t>
      </w:r>
      <w:r w:rsidRPr="00C07286">
        <w:rPr>
          <w:lang w:val="ru-RU" w:bidi="ru-RU"/>
        </w:rPr>
        <w:t xml:space="preserve"> Афонин А.И., Смирнов В.А. Социология управления и управленческой деятельности. - Москва: Русайнс, 2018. - 301 URL: </w:t>
      </w:r>
      <w:hyperlink r:id="rId24" w:history="1">
        <w:r w:rsidRPr="00C07286">
          <w:rPr>
            <w:lang w:val="ru-RU" w:bidi="ru-RU"/>
          </w:rPr>
          <w:t>http://www.book.ru/book/926784. - ЭБС Book.r</w:t>
        </w:r>
      </w:hyperlink>
      <w:r>
        <w:rPr>
          <w:lang w:val="en-US" w:bidi="ru-RU"/>
        </w:rPr>
        <w:t>u</w:t>
      </w:r>
    </w:p>
    <w:p w14:paraId="464DEC9D" w14:textId="77777777" w:rsidR="00156533" w:rsidRPr="00C07286" w:rsidRDefault="00156533" w:rsidP="00156533">
      <w:pPr>
        <w:widowControl w:val="0"/>
        <w:numPr>
          <w:ilvl w:val="0"/>
          <w:numId w:val="13"/>
        </w:numPr>
        <w:tabs>
          <w:tab w:val="left" w:pos="749"/>
        </w:tabs>
        <w:spacing w:line="257" w:lineRule="auto"/>
        <w:ind w:left="709" w:hanging="709"/>
        <w:jc w:val="both"/>
        <w:rPr>
          <w:lang w:val="ru-RU" w:bidi="ru-RU"/>
        </w:rPr>
      </w:pPr>
      <w:bookmarkStart w:id="12" w:name="bookmark171"/>
      <w:bookmarkEnd w:id="12"/>
      <w:r w:rsidRPr="00C07286">
        <w:rPr>
          <w:lang w:val="ru-RU" w:bidi="ru-RU"/>
        </w:rPr>
        <w:t>Социология управления: учебное пособие/под редакцией</w:t>
      </w:r>
      <w:r>
        <w:rPr>
          <w:lang w:val="ru-RU" w:bidi="ru-RU"/>
        </w:rPr>
        <w:t xml:space="preserve"> В. Г. Зарубина / Зарубин В. Г.,</w:t>
      </w:r>
      <w:r w:rsidRPr="00C07286">
        <w:rPr>
          <w:lang w:val="ru-RU" w:bidi="ru-RU"/>
        </w:rPr>
        <w:t xml:space="preserve"> Быс</w:t>
      </w:r>
      <w:r>
        <w:rPr>
          <w:lang w:val="ru-RU" w:bidi="ru-RU"/>
        </w:rPr>
        <w:t>трянцев С. Б., Быстрянцев П. С.,</w:t>
      </w:r>
      <w:r w:rsidRPr="00C07286">
        <w:rPr>
          <w:lang w:val="ru-RU" w:bidi="ru-RU"/>
        </w:rPr>
        <w:t xml:space="preserve"> Демков Д. В.</w:t>
      </w:r>
      <w:r>
        <w:rPr>
          <w:lang w:val="ru-RU" w:bidi="ru-RU"/>
        </w:rPr>
        <w:t>,</w:t>
      </w:r>
      <w:r w:rsidRPr="00C07286">
        <w:rPr>
          <w:lang w:val="ru-RU" w:bidi="ru-RU"/>
        </w:rPr>
        <w:t xml:space="preserve"> Добряк С. Ю.,</w:t>
      </w:r>
      <w:r>
        <w:rPr>
          <w:lang w:val="ru-RU" w:bidi="ru-RU"/>
        </w:rPr>
        <w:t xml:space="preserve"> Добряк И. В., Макаридина В. А.,</w:t>
      </w:r>
      <w:r w:rsidRPr="00C07286">
        <w:rPr>
          <w:lang w:val="ru-RU" w:bidi="ru-RU"/>
        </w:rPr>
        <w:t xml:space="preserve"> Немирова Н. В., Семенова А. А., Тимченко В. В. - Ростов-на- Дону:Легион-М. 2018. - 335 с.</w:t>
      </w:r>
    </w:p>
    <w:p w14:paraId="367B18D4" w14:textId="77777777" w:rsidR="00156533" w:rsidRPr="00C07286" w:rsidRDefault="00156533" w:rsidP="00156533">
      <w:pPr>
        <w:widowControl w:val="0"/>
        <w:numPr>
          <w:ilvl w:val="0"/>
          <w:numId w:val="13"/>
        </w:numPr>
        <w:tabs>
          <w:tab w:val="left" w:pos="749"/>
        </w:tabs>
        <w:spacing w:line="257" w:lineRule="auto"/>
        <w:ind w:left="709" w:hanging="709"/>
        <w:jc w:val="both"/>
        <w:rPr>
          <w:lang w:val="ru-RU" w:bidi="ru-RU"/>
        </w:rPr>
      </w:pPr>
      <w:bookmarkStart w:id="13" w:name="bookmark172"/>
      <w:bookmarkEnd w:id="13"/>
      <w:r w:rsidRPr="00C07286">
        <w:rPr>
          <w:lang w:val="ru-RU" w:bidi="ru-RU"/>
        </w:rPr>
        <w:t>Тавокин Евгений Петрович. Социология управления. Методы получения социальной информации: Учебное пособие/Тавокин Е.П.</w:t>
      </w:r>
      <w:r>
        <w:rPr>
          <w:lang w:val="ru-RU" w:bidi="ru-RU"/>
        </w:rPr>
        <w:t xml:space="preserve">, - М.: </w:t>
      </w:r>
      <w:r w:rsidRPr="00C07286">
        <w:rPr>
          <w:lang w:val="ru-RU" w:bidi="ru-RU"/>
        </w:rPr>
        <w:t>Издательство Юрайт, 2018. - 255 - URL: http: ww\\biblio-onl ine.ru/book/FFCCBBDA-780B-4F98- ACF1-E279EBEECD8D. - ЭБС Юрайт</w:t>
      </w:r>
    </w:p>
    <w:p w14:paraId="2B745608" w14:textId="77777777" w:rsidR="00156533" w:rsidRDefault="00156533" w:rsidP="00156533">
      <w:pPr>
        <w:widowControl w:val="0"/>
        <w:spacing w:line="257" w:lineRule="auto"/>
        <w:jc w:val="both"/>
        <w:rPr>
          <w:lang w:val="ru-RU" w:bidi="ru-RU"/>
        </w:rPr>
      </w:pPr>
    </w:p>
    <w:p w14:paraId="291542A8" w14:textId="77777777" w:rsidR="00156533" w:rsidRPr="00C07286" w:rsidRDefault="00156533" w:rsidP="00156533">
      <w:pPr>
        <w:widowControl w:val="0"/>
        <w:spacing w:line="257" w:lineRule="auto"/>
        <w:jc w:val="both"/>
        <w:rPr>
          <w:lang w:val="ru-RU" w:bidi="ru-RU"/>
        </w:rPr>
      </w:pPr>
      <w:r w:rsidRPr="00C07286">
        <w:rPr>
          <w:lang w:val="ru-RU" w:bidi="ru-RU"/>
        </w:rPr>
        <w:t>Авторы-составители программы вступительных испытаний д.с.н., проф. Захаров Н.Л.,</w:t>
      </w:r>
      <w:r>
        <w:rPr>
          <w:lang w:val="ru-RU" w:bidi="ru-RU"/>
        </w:rPr>
        <w:t xml:space="preserve"> </w:t>
      </w:r>
      <w:r w:rsidRPr="00C07286">
        <w:rPr>
          <w:lang w:val="ru-RU" w:bidi="ru-RU"/>
        </w:rPr>
        <w:t>к.с.н., доц. Цыплакова О.Г.</w:t>
      </w:r>
    </w:p>
    <w:p w14:paraId="5008E317" w14:textId="77777777" w:rsidR="007C7765" w:rsidRPr="00156533" w:rsidRDefault="007C776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ru-RU"/>
        </w:rPr>
      </w:pPr>
    </w:p>
    <w:p w14:paraId="5008E318" w14:textId="77777777" w:rsidR="007C7765" w:rsidRDefault="007C776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008E325" w14:textId="77777777" w:rsidR="007C7765" w:rsidRDefault="007C776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79A8565" w14:textId="77777777" w:rsidR="009B670E" w:rsidRPr="00BF3103" w:rsidRDefault="009B670E" w:rsidP="0060603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ru-RU"/>
        </w:rPr>
      </w:pPr>
    </w:p>
    <w:sectPr w:rsidR="009B670E" w:rsidRPr="00BF3103">
      <w:footerReference w:type="even" r:id="rId25"/>
      <w:footerReference w:type="default" r:id="rId26"/>
      <w:pgSz w:w="11906" w:h="16838"/>
      <w:pgMar w:top="1134" w:right="850" w:bottom="1134" w:left="1134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76FBB" w14:textId="77777777" w:rsidR="00FF259D" w:rsidRDefault="00FF259D">
      <w:r>
        <w:separator/>
      </w:r>
    </w:p>
  </w:endnote>
  <w:endnote w:type="continuationSeparator" w:id="0">
    <w:p w14:paraId="14F0D74F" w14:textId="77777777" w:rsidR="00FF259D" w:rsidRDefault="00FF2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C258BC78-00D4-4A64-A53B-FC356E8571A1}"/>
    <w:embedBold r:id="rId2" w:fontKey="{A3BA6CD0-73A9-470D-87E4-A8009B195EC7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81472F0C-C0EB-4E33-BD48-11A2C1BE29CA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1F77E521-F44A-4E66-8618-DFA5D1D6E752}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  <w:embedRegular r:id="rId5" w:fontKey="{2BD5CE9E-A893-4483-8A61-B51321AD743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8E3AF" w14:textId="77777777" w:rsidR="007C7765" w:rsidRDefault="00A804C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5008E3B0" w14:textId="77777777" w:rsidR="007C7765" w:rsidRDefault="007C776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708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8E3B1" w14:textId="280C8F2B" w:rsidR="007C7765" w:rsidRDefault="00A804C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32982">
      <w:rPr>
        <w:noProof/>
        <w:color w:val="000000"/>
      </w:rPr>
      <w:t>2</w:t>
    </w:r>
    <w:r>
      <w:rPr>
        <w:color w:val="000000"/>
      </w:rPr>
      <w:fldChar w:fldCharType="end"/>
    </w:r>
  </w:p>
  <w:p w14:paraId="5008E3B2" w14:textId="77777777" w:rsidR="007C7765" w:rsidRDefault="007C776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708"/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ED0E3" w14:textId="77777777" w:rsidR="00FF259D" w:rsidRDefault="00FF259D">
      <w:r>
        <w:separator/>
      </w:r>
    </w:p>
  </w:footnote>
  <w:footnote w:type="continuationSeparator" w:id="0">
    <w:p w14:paraId="4B53644B" w14:textId="77777777" w:rsidR="00FF259D" w:rsidRDefault="00FF25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54A91"/>
    <w:multiLevelType w:val="hybridMultilevel"/>
    <w:tmpl w:val="A8DC8D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101BC2"/>
    <w:multiLevelType w:val="hybridMultilevel"/>
    <w:tmpl w:val="C8D653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17777"/>
    <w:multiLevelType w:val="hybridMultilevel"/>
    <w:tmpl w:val="D576BC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942099"/>
    <w:multiLevelType w:val="multilevel"/>
    <w:tmpl w:val="226E55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ED62CF8"/>
    <w:multiLevelType w:val="multilevel"/>
    <w:tmpl w:val="A5F641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7B04270"/>
    <w:multiLevelType w:val="hybridMultilevel"/>
    <w:tmpl w:val="F1E22E5C"/>
    <w:lvl w:ilvl="0" w:tplc="BF024BF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87133"/>
    <w:multiLevelType w:val="hybridMultilevel"/>
    <w:tmpl w:val="0FBCE47E"/>
    <w:lvl w:ilvl="0" w:tplc="BF024BF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527CA8"/>
    <w:multiLevelType w:val="hybridMultilevel"/>
    <w:tmpl w:val="CE181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237D3A"/>
    <w:multiLevelType w:val="hybridMultilevel"/>
    <w:tmpl w:val="B72467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E96BD0"/>
    <w:multiLevelType w:val="multilevel"/>
    <w:tmpl w:val="EC88E3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0723427"/>
    <w:multiLevelType w:val="multilevel"/>
    <w:tmpl w:val="D76286D6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1" w15:restartNumberingAfterBreak="0">
    <w:nsid w:val="797255FC"/>
    <w:multiLevelType w:val="hybridMultilevel"/>
    <w:tmpl w:val="C442A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E12F81"/>
    <w:multiLevelType w:val="multilevel"/>
    <w:tmpl w:val="33B27C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542205197">
    <w:abstractNumId w:val="12"/>
  </w:num>
  <w:num w:numId="2" w16cid:durableId="1027370665">
    <w:abstractNumId w:val="4"/>
  </w:num>
  <w:num w:numId="3" w16cid:durableId="1170175865">
    <w:abstractNumId w:val="10"/>
  </w:num>
  <w:num w:numId="4" w16cid:durableId="530530545">
    <w:abstractNumId w:val="2"/>
  </w:num>
  <w:num w:numId="5" w16cid:durableId="456680787">
    <w:abstractNumId w:val="11"/>
  </w:num>
  <w:num w:numId="6" w16cid:durableId="1839496005">
    <w:abstractNumId w:val="8"/>
  </w:num>
  <w:num w:numId="7" w16cid:durableId="42290714">
    <w:abstractNumId w:val="0"/>
  </w:num>
  <w:num w:numId="8" w16cid:durableId="1891383699">
    <w:abstractNumId w:val="1"/>
  </w:num>
  <w:num w:numId="9" w16cid:durableId="265043097">
    <w:abstractNumId w:val="3"/>
  </w:num>
  <w:num w:numId="10" w16cid:durableId="1106384289">
    <w:abstractNumId w:val="6"/>
  </w:num>
  <w:num w:numId="11" w16cid:durableId="28072587">
    <w:abstractNumId w:val="7"/>
  </w:num>
  <w:num w:numId="12" w16cid:durableId="1565679130">
    <w:abstractNumId w:val="5"/>
  </w:num>
  <w:num w:numId="13" w16cid:durableId="19793408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765"/>
    <w:rsid w:val="00032982"/>
    <w:rsid w:val="00070944"/>
    <w:rsid w:val="000E1FCD"/>
    <w:rsid w:val="0013414C"/>
    <w:rsid w:val="00156533"/>
    <w:rsid w:val="001B5A01"/>
    <w:rsid w:val="001E2D7F"/>
    <w:rsid w:val="00331630"/>
    <w:rsid w:val="00424FAB"/>
    <w:rsid w:val="00536327"/>
    <w:rsid w:val="00561A2F"/>
    <w:rsid w:val="005B6A00"/>
    <w:rsid w:val="005E281D"/>
    <w:rsid w:val="00606034"/>
    <w:rsid w:val="006077DD"/>
    <w:rsid w:val="00620B0B"/>
    <w:rsid w:val="006D2336"/>
    <w:rsid w:val="00731278"/>
    <w:rsid w:val="00770BD4"/>
    <w:rsid w:val="00785F0B"/>
    <w:rsid w:val="007C1E8E"/>
    <w:rsid w:val="007C7765"/>
    <w:rsid w:val="00811E19"/>
    <w:rsid w:val="0081265B"/>
    <w:rsid w:val="00864667"/>
    <w:rsid w:val="008D724F"/>
    <w:rsid w:val="0098107B"/>
    <w:rsid w:val="009971D5"/>
    <w:rsid w:val="009B670E"/>
    <w:rsid w:val="00A804CC"/>
    <w:rsid w:val="00AA4C53"/>
    <w:rsid w:val="00AC0D09"/>
    <w:rsid w:val="00BE7441"/>
    <w:rsid w:val="00BF3103"/>
    <w:rsid w:val="00DA62C5"/>
    <w:rsid w:val="00DB28D2"/>
    <w:rsid w:val="00E9570E"/>
    <w:rsid w:val="00EC5B5A"/>
    <w:rsid w:val="00F26CB8"/>
    <w:rsid w:val="00FD277E"/>
    <w:rsid w:val="00FF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8E268"/>
  <w15:docId w15:val="{1A7A9289-E8EE-4173-8AE4-BCFC89DBA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bCs/>
      <w:color w:val="000000"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bCs/>
      <w:i/>
      <w:iCs/>
      <w:color w:val="000000"/>
      <w:sz w:val="26"/>
      <w:szCs w:val="26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  <w:bCs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customStyle="1" w:styleId="10">
    <w:name w:val="Обычный1"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5">
    <w:name w:val="Hyperlink"/>
    <w:basedOn w:val="a0"/>
    <w:uiPriority w:val="99"/>
    <w:unhideWhenUsed/>
    <w:rsid w:val="009D6730"/>
    <w:rPr>
      <w:color w:val="0000FF"/>
      <w:u w:val="single"/>
    </w:rPr>
  </w:style>
  <w:style w:type="paragraph" w:styleId="a6">
    <w:name w:val="List Paragraph"/>
    <w:uiPriority w:val="34"/>
    <w:qFormat/>
    <w:rsid w:val="009D6730"/>
    <w:pPr>
      <w:ind w:left="720"/>
      <w:contextualSpacing/>
    </w:pPr>
  </w:style>
  <w:style w:type="table" w:styleId="a7">
    <w:name w:val="Table Grid"/>
    <w:basedOn w:val="a1"/>
    <w:uiPriority w:val="59"/>
    <w:rsid w:val="00770F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link w:val="a9"/>
    <w:qFormat/>
    <w:rsid w:val="005F4D7C"/>
    <w:pPr>
      <w:widowControl w:val="0"/>
      <w:autoSpaceDE w:val="0"/>
      <w:autoSpaceDN w:val="0"/>
      <w:ind w:left="222" w:firstLine="566"/>
    </w:pPr>
    <w:rPr>
      <w:lang w:eastAsia="en-US"/>
    </w:rPr>
  </w:style>
  <w:style w:type="character" w:customStyle="1" w:styleId="a9">
    <w:name w:val="Основной текст Знак"/>
    <w:basedOn w:val="a0"/>
    <w:link w:val="a8"/>
    <w:rsid w:val="005F4D7C"/>
    <w:rPr>
      <w:lang w:eastAsia="en-US"/>
    </w:rPr>
  </w:style>
  <w:style w:type="paragraph" w:styleId="aa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paragraph" w:styleId="af">
    <w:name w:val="annotation text"/>
    <w:basedOn w:val="a"/>
    <w:link w:val="af0"/>
    <w:uiPriority w:val="99"/>
    <w:semiHidden/>
    <w:unhideWhenUsed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Pr>
      <w:sz w:val="20"/>
      <w:szCs w:val="20"/>
    </w:rPr>
  </w:style>
  <w:style w:type="character" w:styleId="af1">
    <w:name w:val="annotation reference"/>
    <w:basedOn w:val="a0"/>
    <w:uiPriority w:val="99"/>
    <w:semiHidden/>
    <w:unhideWhenUsed/>
    <w:rPr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606034"/>
    <w:rPr>
      <w:rFonts w:ascii="Cambria" w:eastAsia="Cambria" w:hAnsi="Cambria" w:cs="Cambria"/>
      <w:b/>
      <w:bCs/>
      <w:color w:val="4F81BD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cis-2007@yandex.ru" TargetMode="External"/><Relationship Id="rId13" Type="http://schemas.openxmlformats.org/officeDocument/2006/relationships/hyperlink" Target="mailto:socis-2007@yandex.ru" TargetMode="External"/><Relationship Id="rId18" Type="http://schemas.openxmlformats.org/officeDocument/2006/relationships/hyperlink" Target="mailto:socis-2007@yandex.ru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://www.biblio-online.r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biblioclub.ru/index.php?page=book&amp;id=26471" TargetMode="External"/><Relationship Id="rId17" Type="http://schemas.openxmlformats.org/officeDocument/2006/relationships/hyperlink" Target="http://biblioclub.ru/index.php?page=book&amp;id=26471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biblio-online.r" TargetMode="External"/><Relationship Id="rId20" Type="http://schemas.openxmlformats.org/officeDocument/2006/relationships/hyperlink" Target="https://www.biblio-online.ru/book/istoriva-zarubezhnoy-sociologii-43367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iblio-online.r" TargetMode="External"/><Relationship Id="rId24" Type="http://schemas.openxmlformats.org/officeDocument/2006/relationships/hyperlink" Target="http://www.book.ru/book/926784._-_%d0%ad%d0%91%d0%a1_Book.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biblio-online.ru/book/istoriva-zarubezhnoy-sociologii-433672" TargetMode="External"/><Relationship Id="rId23" Type="http://schemas.openxmlformats.org/officeDocument/2006/relationships/hyperlink" Target="http://www.book.ru/book/930483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biblio-online.ru/book/istoriva-zarubezhnoy-sociologii-433672" TargetMode="External"/><Relationship Id="rId19" Type="http://schemas.openxmlformats.org/officeDocument/2006/relationships/hyperlink" Target="http://www.biblio-online.ru/book/istoriya-sociologii-do-nachala-xix-veka-43440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blio-online.ru/book/istoriya-sociologii-do-nachala-xix-veka-434404" TargetMode="External"/><Relationship Id="rId14" Type="http://schemas.openxmlformats.org/officeDocument/2006/relationships/hyperlink" Target="http://www.biblio-online.ru/book/istoriya-sociologii-do-nachala-xix-veka-434404" TargetMode="External"/><Relationship Id="rId22" Type="http://schemas.openxmlformats.org/officeDocument/2006/relationships/hyperlink" Target="http://www.book.ru/book/931274._-_%d0%ad%d0%91%d0%a1_Book.ru" TargetMode="External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GykBgcMBKJCjrqSx2uSU3O/h7g==">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21</Pages>
  <Words>7731</Words>
  <Characters>44070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2026-02-24T16:52:00Z</dcterms:created>
  <dcterms:modified xsi:type="dcterms:W3CDTF">2026-08-27T12:59:00Z</dcterms:modified>
</cp:coreProperties>
</file>